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513A" w14:textId="77777777" w:rsidR="00E31526" w:rsidRPr="00C84CD7" w:rsidRDefault="00E31526" w:rsidP="0064149F">
      <w:pPr>
        <w:tabs>
          <w:tab w:val="left" w:pos="1530"/>
          <w:tab w:val="left" w:pos="2160"/>
        </w:tabs>
        <w:ind w:left="6480"/>
      </w:pPr>
      <w:r w:rsidRPr="00C84CD7">
        <w:t>District of Ontario</w:t>
      </w:r>
    </w:p>
    <w:p w14:paraId="21EEE601" w14:textId="77777777" w:rsidR="00E31526" w:rsidRPr="00C84CD7" w:rsidRDefault="00E31526" w:rsidP="0064149F">
      <w:pPr>
        <w:tabs>
          <w:tab w:val="left" w:pos="1530"/>
          <w:tab w:val="left" w:pos="2160"/>
          <w:tab w:val="left" w:pos="6480"/>
        </w:tabs>
        <w:ind w:left="6480"/>
      </w:pPr>
      <w:r w:rsidRPr="00C84CD7">
        <w:t xml:space="preserve">Division No. </w:t>
      </w:r>
      <w:r w:rsidRPr="00C84CD7">
        <w:tab/>
      </w:r>
    </w:p>
    <w:p w14:paraId="64FA7639" w14:textId="77777777" w:rsidR="00E31526" w:rsidRPr="00C84CD7" w:rsidRDefault="00E31526" w:rsidP="0064149F">
      <w:pPr>
        <w:tabs>
          <w:tab w:val="left" w:pos="1530"/>
          <w:tab w:val="left" w:pos="2160"/>
          <w:tab w:val="left" w:pos="6480"/>
        </w:tabs>
        <w:ind w:left="6480"/>
      </w:pPr>
      <w:r w:rsidRPr="00C84CD7">
        <w:t xml:space="preserve">Court No. </w:t>
      </w:r>
      <w:r w:rsidRPr="00C84CD7">
        <w:tab/>
      </w:r>
    </w:p>
    <w:p w14:paraId="77965BF2" w14:textId="77777777" w:rsidR="00E31526" w:rsidRPr="00C84CD7" w:rsidRDefault="00E31526" w:rsidP="0064149F">
      <w:pPr>
        <w:tabs>
          <w:tab w:val="left" w:pos="1530"/>
          <w:tab w:val="left" w:pos="2160"/>
          <w:tab w:val="left" w:pos="6480"/>
        </w:tabs>
        <w:ind w:left="6480"/>
      </w:pPr>
      <w:r w:rsidRPr="00C84CD7">
        <w:t xml:space="preserve">Estate No. </w:t>
      </w:r>
      <w:r w:rsidRPr="00C84CD7">
        <w:tab/>
      </w:r>
    </w:p>
    <w:p w14:paraId="5E523AB0" w14:textId="77777777" w:rsidR="00E31526" w:rsidRPr="00C84CD7" w:rsidRDefault="00E31526" w:rsidP="0064149F">
      <w:pPr>
        <w:tabs>
          <w:tab w:val="left" w:pos="6480"/>
        </w:tabs>
        <w:ind w:left="6480" w:right="561"/>
      </w:pPr>
    </w:p>
    <w:p w14:paraId="13A261CF" w14:textId="77777777" w:rsidR="00E31526" w:rsidRPr="00C84CD7" w:rsidRDefault="00E31526" w:rsidP="00E31526">
      <w:pPr>
        <w:ind w:left="284" w:right="561"/>
      </w:pPr>
    </w:p>
    <w:p w14:paraId="578EFCF1" w14:textId="77777777" w:rsidR="00E31526" w:rsidRPr="00F3477B" w:rsidRDefault="00E31526" w:rsidP="00E31526">
      <w:pPr>
        <w:ind w:left="284" w:right="561"/>
        <w:jc w:val="center"/>
        <w:rPr>
          <w:b/>
          <w:i/>
        </w:rPr>
      </w:pPr>
      <w:r w:rsidRPr="00F3477B">
        <w:rPr>
          <w:b/>
          <w:i/>
        </w:rPr>
        <w:t>ONTARIO</w:t>
      </w:r>
    </w:p>
    <w:p w14:paraId="238A92FA" w14:textId="77777777" w:rsidR="00E31526" w:rsidRPr="00F3477B" w:rsidRDefault="00E31526" w:rsidP="00E31526">
      <w:pPr>
        <w:ind w:left="284" w:right="561"/>
        <w:jc w:val="center"/>
        <w:rPr>
          <w:b/>
        </w:rPr>
      </w:pPr>
      <w:r w:rsidRPr="00F3477B">
        <w:rPr>
          <w:b/>
        </w:rPr>
        <w:t>SUPERIOR COURT OF JUSTICE</w:t>
      </w:r>
    </w:p>
    <w:p w14:paraId="16354A1A" w14:textId="77777777" w:rsidR="00E31526" w:rsidRPr="00C84CD7" w:rsidRDefault="00E31526" w:rsidP="00EC5F67">
      <w:pPr>
        <w:spacing w:after="480"/>
        <w:jc w:val="center"/>
        <w:rPr>
          <w:i/>
        </w:rPr>
      </w:pPr>
      <w:r w:rsidRPr="00F3477B">
        <w:rPr>
          <w:b/>
        </w:rPr>
        <w:t>IN BANKRUPTCY AND INSOLVENCY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990"/>
        <w:gridCol w:w="3240"/>
      </w:tblGrid>
      <w:tr w:rsidR="00BA593C" w14:paraId="02236520" w14:textId="77777777" w:rsidTr="00BA593C">
        <w:tc>
          <w:tcPr>
            <w:tcW w:w="4698" w:type="dxa"/>
          </w:tcPr>
          <w:p w14:paraId="156893A6" w14:textId="77777777" w:rsidR="00BA593C" w:rsidRDefault="00BA593C" w:rsidP="003C4BB8">
            <w:r w:rsidRPr="007358B3">
              <w:rPr>
                <w:szCs w:val="28"/>
              </w:rPr>
              <w:t xml:space="preserve">REGISTRAR </w:t>
            </w:r>
            <w:r>
              <w:rPr>
                <w:szCs w:val="28"/>
              </w:rPr>
              <w:t>•</w:t>
            </w:r>
          </w:p>
        </w:tc>
        <w:tc>
          <w:tcPr>
            <w:tcW w:w="990" w:type="dxa"/>
          </w:tcPr>
          <w:p w14:paraId="67F516BA" w14:textId="77777777" w:rsidR="00BA593C" w:rsidRDefault="00BA593C" w:rsidP="003C4BB8">
            <w:pPr>
              <w:jc w:val="center"/>
            </w:pPr>
            <w:r>
              <w:t>)</w:t>
            </w:r>
          </w:p>
        </w:tc>
        <w:tc>
          <w:tcPr>
            <w:tcW w:w="3240" w:type="dxa"/>
          </w:tcPr>
          <w:p w14:paraId="4075CC17" w14:textId="77777777" w:rsidR="00BA593C" w:rsidRDefault="00BA593C" w:rsidP="003C4BB8">
            <w:r>
              <w:rPr>
                <w:szCs w:val="28"/>
              </w:rPr>
              <w:t>•</w:t>
            </w:r>
            <w:r w:rsidRPr="007358B3">
              <w:rPr>
                <w:szCs w:val="28"/>
              </w:rPr>
              <w:t>DAY, THE</w:t>
            </w:r>
            <w:r>
              <w:rPr>
                <w:szCs w:val="28"/>
              </w:rPr>
              <w:t xml:space="preserve"> •</w:t>
            </w:r>
            <w:r w:rsidRPr="007358B3">
              <w:rPr>
                <w:szCs w:val="28"/>
              </w:rPr>
              <w:t xml:space="preserve"> DAY</w:t>
            </w:r>
          </w:p>
        </w:tc>
      </w:tr>
      <w:tr w:rsidR="00BA593C" w14:paraId="611877AF" w14:textId="77777777" w:rsidTr="00BA593C">
        <w:tc>
          <w:tcPr>
            <w:tcW w:w="4698" w:type="dxa"/>
          </w:tcPr>
          <w:p w14:paraId="22EB3D24" w14:textId="77777777" w:rsidR="00BA593C" w:rsidRDefault="00BA593C" w:rsidP="003C4BB8"/>
        </w:tc>
        <w:tc>
          <w:tcPr>
            <w:tcW w:w="990" w:type="dxa"/>
          </w:tcPr>
          <w:p w14:paraId="3595509E" w14:textId="77777777" w:rsidR="00BA593C" w:rsidRDefault="00BA593C" w:rsidP="003C4BB8">
            <w:pPr>
              <w:jc w:val="center"/>
            </w:pPr>
            <w:r w:rsidRPr="002E7861">
              <w:t>)</w:t>
            </w:r>
          </w:p>
        </w:tc>
        <w:tc>
          <w:tcPr>
            <w:tcW w:w="3240" w:type="dxa"/>
          </w:tcPr>
          <w:p w14:paraId="3C429344" w14:textId="77777777" w:rsidR="00BA593C" w:rsidRDefault="00BA593C" w:rsidP="003C4BB8"/>
        </w:tc>
      </w:tr>
      <w:tr w:rsidR="00BA593C" w14:paraId="595D0170" w14:textId="77777777" w:rsidTr="00BA593C">
        <w:tc>
          <w:tcPr>
            <w:tcW w:w="4698" w:type="dxa"/>
          </w:tcPr>
          <w:p w14:paraId="02B46891" w14:textId="77777777" w:rsidR="00BA593C" w:rsidRDefault="00BA593C" w:rsidP="003C4BB8"/>
        </w:tc>
        <w:tc>
          <w:tcPr>
            <w:tcW w:w="990" w:type="dxa"/>
          </w:tcPr>
          <w:p w14:paraId="5E1C3D0B" w14:textId="77777777" w:rsidR="00BA593C" w:rsidRDefault="00BA593C" w:rsidP="003C4BB8">
            <w:pPr>
              <w:jc w:val="center"/>
            </w:pPr>
            <w:r w:rsidRPr="002E7861">
              <w:t>)</w:t>
            </w:r>
          </w:p>
        </w:tc>
        <w:tc>
          <w:tcPr>
            <w:tcW w:w="3240" w:type="dxa"/>
          </w:tcPr>
          <w:p w14:paraId="7C5EBBF1" w14:textId="77777777" w:rsidR="00BA593C" w:rsidRDefault="00BA593C" w:rsidP="003C4BB8">
            <w:r w:rsidRPr="007358B3">
              <w:rPr>
                <w:szCs w:val="28"/>
              </w:rPr>
              <w:t xml:space="preserve">OF </w:t>
            </w:r>
            <w:r>
              <w:rPr>
                <w:szCs w:val="28"/>
              </w:rPr>
              <w:t>•</w:t>
            </w:r>
            <w:r w:rsidRPr="007358B3">
              <w:rPr>
                <w:szCs w:val="28"/>
              </w:rPr>
              <w:t>, 20</w:t>
            </w:r>
            <w:r>
              <w:rPr>
                <w:szCs w:val="28"/>
              </w:rPr>
              <w:t>•</w:t>
            </w:r>
          </w:p>
        </w:tc>
      </w:tr>
      <w:tr w:rsidR="00BA593C" w14:paraId="2D2E569F" w14:textId="77777777" w:rsidTr="00BA593C">
        <w:tc>
          <w:tcPr>
            <w:tcW w:w="4698" w:type="dxa"/>
          </w:tcPr>
          <w:p w14:paraId="600D0D50" w14:textId="77777777" w:rsidR="00BA593C" w:rsidRDefault="00BA593C" w:rsidP="003C4BB8"/>
        </w:tc>
        <w:tc>
          <w:tcPr>
            <w:tcW w:w="990" w:type="dxa"/>
          </w:tcPr>
          <w:p w14:paraId="6FC497EB" w14:textId="77777777" w:rsidR="00BA593C" w:rsidRDefault="00BA593C" w:rsidP="003C4BB8">
            <w:pPr>
              <w:jc w:val="center"/>
            </w:pPr>
            <w:r w:rsidRPr="002E7861">
              <w:t>)</w:t>
            </w:r>
          </w:p>
        </w:tc>
        <w:tc>
          <w:tcPr>
            <w:tcW w:w="3240" w:type="dxa"/>
          </w:tcPr>
          <w:p w14:paraId="6404F4C0" w14:textId="77777777" w:rsidR="00BA593C" w:rsidRDefault="00BA593C" w:rsidP="003C4BB8"/>
        </w:tc>
      </w:tr>
    </w:tbl>
    <w:p w14:paraId="65BDE8AD" w14:textId="77777777" w:rsidR="00EF7F6C" w:rsidRPr="00C84CD7" w:rsidRDefault="00EF7F6C" w:rsidP="00EC5F67">
      <w:pPr>
        <w:spacing w:before="480"/>
        <w:jc w:val="center"/>
      </w:pPr>
      <w:r w:rsidRPr="00C84CD7">
        <w:t>IN THE MATTER OF THE CONSUMER PROPOSAL OF</w:t>
      </w:r>
    </w:p>
    <w:p w14:paraId="419429A9" w14:textId="77777777" w:rsidR="00EF7F6C" w:rsidRPr="00F3477B" w:rsidRDefault="00EF7F6C" w:rsidP="00EF7F6C">
      <w:pPr>
        <w:ind w:left="59" w:right="204"/>
        <w:jc w:val="center"/>
        <w:rPr>
          <w:rFonts w:eastAsia="Calibri"/>
        </w:rPr>
      </w:pPr>
      <w:r>
        <w:rPr>
          <w:rFonts w:eastAsia="Calibri"/>
        </w:rPr>
        <w:t>[</w:t>
      </w:r>
      <w:r w:rsidRPr="00B93FBD">
        <w:rPr>
          <w:rFonts w:eastAsia="Calibri"/>
          <w:b/>
        </w:rPr>
        <w:t>NAME &amp; STYLE</w:t>
      </w:r>
      <w:r>
        <w:rPr>
          <w:rFonts w:eastAsia="Calibri"/>
        </w:rPr>
        <w:t>]</w:t>
      </w:r>
    </w:p>
    <w:p w14:paraId="6C0F190D" w14:textId="77777777" w:rsidR="00BA593C" w:rsidRPr="00E96658" w:rsidRDefault="00BA593C" w:rsidP="00BA593C">
      <w:pPr>
        <w:pStyle w:val="CNText"/>
        <w:spacing w:before="480" w:after="240" w:line="360" w:lineRule="auto"/>
        <w:ind w:left="0" w:right="0"/>
        <w:rPr>
          <w:b/>
          <w:sz w:val="28"/>
          <w:szCs w:val="28"/>
        </w:rPr>
      </w:pPr>
      <w:r w:rsidRPr="00E96658">
        <w:rPr>
          <w:b/>
          <w:sz w:val="28"/>
          <w:szCs w:val="28"/>
        </w:rPr>
        <w:t>ORDER</w:t>
      </w:r>
    </w:p>
    <w:p w14:paraId="1A40EDB4" w14:textId="77777777" w:rsidR="00C84CD7" w:rsidRDefault="00C84CD7" w:rsidP="0064149F">
      <w:pPr>
        <w:spacing w:after="360"/>
        <w:ind w:firstLine="706"/>
        <w:jc w:val="both"/>
      </w:pPr>
      <w:r w:rsidRPr="00BA593C">
        <w:rPr>
          <w:bCs/>
        </w:rPr>
        <w:t>THIS</w:t>
      </w:r>
      <w:r w:rsidRPr="00BA593C">
        <w:rPr>
          <w:bCs/>
          <w:spacing w:val="-2"/>
        </w:rPr>
        <w:t xml:space="preserve"> </w:t>
      </w:r>
      <w:r w:rsidRPr="00BA593C">
        <w:rPr>
          <w:bCs/>
        </w:rPr>
        <w:t>APPLICATION</w:t>
      </w:r>
      <w:r w:rsidRPr="00C84CD7">
        <w:rPr>
          <w:b/>
          <w:bCs/>
          <w:spacing w:val="18"/>
        </w:rPr>
        <w:t xml:space="preserve"> </w:t>
      </w:r>
      <w:r w:rsidRPr="00C84CD7">
        <w:t>made</w:t>
      </w:r>
      <w:r w:rsidRPr="00C84CD7">
        <w:rPr>
          <w:spacing w:val="2"/>
        </w:rPr>
        <w:t xml:space="preserve"> </w:t>
      </w:r>
      <w:r w:rsidRPr="00C84CD7">
        <w:rPr>
          <w:w w:val="93"/>
        </w:rPr>
        <w:t>by</w:t>
      </w:r>
      <w:r w:rsidRPr="00C84CD7">
        <w:rPr>
          <w:spacing w:val="-14"/>
          <w:w w:val="93"/>
        </w:rPr>
        <w:t xml:space="preserve"> </w:t>
      </w:r>
      <w:r w:rsidRPr="00C84CD7">
        <w:t>the</w:t>
      </w:r>
      <w:r w:rsidRPr="00C84CD7">
        <w:rPr>
          <w:spacing w:val="-15"/>
        </w:rPr>
        <w:t xml:space="preserve"> </w:t>
      </w:r>
      <w:r w:rsidRPr="00C84CD7">
        <w:t>debtor,</w:t>
      </w:r>
      <w:r w:rsidR="00F3477B">
        <w:t xml:space="preserve"> </w:t>
      </w:r>
      <w:r w:rsidR="00F3477B" w:rsidRPr="00F3477B">
        <w:rPr>
          <w:spacing w:val="-3"/>
        </w:rPr>
        <w:t>[</w:t>
      </w:r>
      <w:r w:rsidR="00F3477B" w:rsidRPr="00D33193">
        <w:rPr>
          <w:b/>
          <w:spacing w:val="-3"/>
        </w:rPr>
        <w:t>NAME OF DEBTOR</w:t>
      </w:r>
      <w:r w:rsidR="00F3477B" w:rsidRPr="00F3477B">
        <w:rPr>
          <w:spacing w:val="-3"/>
        </w:rPr>
        <w:t>]</w:t>
      </w:r>
      <w:r w:rsidRPr="00C84CD7">
        <w:t>,</w:t>
      </w:r>
      <w:r w:rsidRPr="00C84CD7">
        <w:rPr>
          <w:spacing w:val="-12"/>
        </w:rPr>
        <w:t xml:space="preserve"> </w:t>
      </w:r>
      <w:r w:rsidRPr="00C84CD7">
        <w:t>for</w:t>
      </w:r>
      <w:r w:rsidRPr="00C84CD7">
        <w:rPr>
          <w:spacing w:val="-15"/>
        </w:rPr>
        <w:t xml:space="preserve"> </w:t>
      </w:r>
      <w:r w:rsidRPr="00C84CD7">
        <w:t>an</w:t>
      </w:r>
      <w:r w:rsidRPr="00C84CD7">
        <w:rPr>
          <w:spacing w:val="-13"/>
        </w:rPr>
        <w:t xml:space="preserve"> </w:t>
      </w:r>
      <w:r w:rsidRPr="00C84CD7">
        <w:t>Order</w:t>
      </w:r>
      <w:r w:rsidRPr="00C84CD7">
        <w:rPr>
          <w:spacing w:val="-15"/>
        </w:rPr>
        <w:t xml:space="preserve"> </w:t>
      </w:r>
      <w:r w:rsidRPr="00C84CD7">
        <w:t>granting</w:t>
      </w:r>
      <w:r w:rsidRPr="00C84CD7">
        <w:rPr>
          <w:spacing w:val="-12"/>
        </w:rPr>
        <w:t xml:space="preserve"> </w:t>
      </w:r>
      <w:r w:rsidRPr="00C84CD7">
        <w:t>him leave</w:t>
      </w:r>
      <w:r w:rsidRPr="00C84CD7">
        <w:rPr>
          <w:spacing w:val="9"/>
        </w:rPr>
        <w:t xml:space="preserve"> </w:t>
      </w:r>
      <w:r w:rsidRPr="00C84CD7">
        <w:t>to</w:t>
      </w:r>
      <w:r w:rsidRPr="00C84CD7">
        <w:rPr>
          <w:spacing w:val="3"/>
        </w:rPr>
        <w:t xml:space="preserve"> </w:t>
      </w:r>
      <w:r w:rsidRPr="00C84CD7">
        <w:t>file</w:t>
      </w:r>
      <w:r w:rsidRPr="00C84CD7">
        <w:rPr>
          <w:spacing w:val="10"/>
        </w:rPr>
        <w:t xml:space="preserve"> </w:t>
      </w:r>
      <w:r w:rsidRPr="00C84CD7">
        <w:t>a</w:t>
      </w:r>
      <w:r w:rsidRPr="00C84CD7">
        <w:rPr>
          <w:spacing w:val="6"/>
        </w:rPr>
        <w:t xml:space="preserve"> </w:t>
      </w:r>
      <w:r w:rsidRPr="00C84CD7">
        <w:t>second</w:t>
      </w:r>
      <w:r w:rsidRPr="00C84CD7">
        <w:rPr>
          <w:spacing w:val="27"/>
        </w:rPr>
        <w:t xml:space="preserve"> </w:t>
      </w:r>
      <w:r w:rsidRPr="00C84CD7">
        <w:t>consumer</w:t>
      </w:r>
      <w:r w:rsidRPr="00C84CD7">
        <w:rPr>
          <w:spacing w:val="50"/>
        </w:rPr>
        <w:t xml:space="preserve"> </w:t>
      </w:r>
      <w:r w:rsidRPr="00C84CD7">
        <w:t>proposal</w:t>
      </w:r>
      <w:r w:rsidRPr="00C84CD7">
        <w:rPr>
          <w:spacing w:val="24"/>
        </w:rPr>
        <w:t xml:space="preserve"> </w:t>
      </w:r>
      <w:r w:rsidRPr="00C84CD7">
        <w:t>was</w:t>
      </w:r>
      <w:r w:rsidRPr="00C84CD7">
        <w:rPr>
          <w:spacing w:val="15"/>
        </w:rPr>
        <w:t xml:space="preserve"> </w:t>
      </w:r>
      <w:r w:rsidRPr="00C84CD7">
        <w:t>heard</w:t>
      </w:r>
      <w:r w:rsidRPr="00C84CD7">
        <w:rPr>
          <w:spacing w:val="15"/>
        </w:rPr>
        <w:t xml:space="preserve"> </w:t>
      </w:r>
      <w:r w:rsidRPr="00C84CD7">
        <w:t>this</w:t>
      </w:r>
      <w:r w:rsidRPr="00C84CD7">
        <w:rPr>
          <w:spacing w:val="13"/>
        </w:rPr>
        <w:t xml:space="preserve"> </w:t>
      </w:r>
      <w:r w:rsidRPr="00C84CD7">
        <w:t>day</w:t>
      </w:r>
      <w:r w:rsidRPr="00C84CD7">
        <w:rPr>
          <w:spacing w:val="14"/>
        </w:rPr>
        <w:t xml:space="preserve"> </w:t>
      </w:r>
      <w:r w:rsidRPr="00C84CD7">
        <w:t>in</w:t>
      </w:r>
      <w:r w:rsidRPr="00C84CD7">
        <w:rPr>
          <w:spacing w:val="16"/>
        </w:rPr>
        <w:t xml:space="preserve"> </w:t>
      </w:r>
      <w:r w:rsidRPr="00C84CD7">
        <w:t>the</w:t>
      </w:r>
      <w:r w:rsidRPr="00C84CD7">
        <w:rPr>
          <w:spacing w:val="10"/>
        </w:rPr>
        <w:t xml:space="preserve"> </w:t>
      </w:r>
      <w:r w:rsidRPr="00C84CD7">
        <w:t>presence</w:t>
      </w:r>
      <w:r w:rsidRPr="00C84CD7">
        <w:rPr>
          <w:spacing w:val="29"/>
        </w:rPr>
        <w:t xml:space="preserve"> </w:t>
      </w:r>
      <w:r w:rsidRPr="00C84CD7">
        <w:t>of</w:t>
      </w:r>
      <w:r w:rsidRPr="00C84CD7">
        <w:rPr>
          <w:spacing w:val="18"/>
        </w:rPr>
        <w:t xml:space="preserve"> </w:t>
      </w:r>
      <w:r w:rsidR="00F3477B" w:rsidRPr="00F3477B">
        <w:rPr>
          <w:spacing w:val="18"/>
        </w:rPr>
        <w:t>[</w:t>
      </w:r>
      <w:r w:rsidRPr="00D33193">
        <w:rPr>
          <w:b/>
          <w:spacing w:val="18"/>
        </w:rPr>
        <w:t>NAME OF COUN</w:t>
      </w:r>
      <w:r w:rsidR="00F3477B" w:rsidRPr="00D33193">
        <w:rPr>
          <w:b/>
          <w:spacing w:val="18"/>
        </w:rPr>
        <w:t>S</w:t>
      </w:r>
      <w:r w:rsidRPr="00D33193">
        <w:rPr>
          <w:b/>
          <w:spacing w:val="18"/>
        </w:rPr>
        <w:t>EL</w:t>
      </w:r>
      <w:r w:rsidR="00F3477B" w:rsidRPr="00F3477B">
        <w:rPr>
          <w:spacing w:val="18"/>
        </w:rPr>
        <w:t>]</w:t>
      </w:r>
      <w:r w:rsidRPr="00C84CD7">
        <w:t>, counsel</w:t>
      </w:r>
      <w:r w:rsidRPr="00C84CD7">
        <w:rPr>
          <w:spacing w:val="10"/>
        </w:rPr>
        <w:t xml:space="preserve"> </w:t>
      </w:r>
      <w:r w:rsidRPr="00C84CD7">
        <w:t>for</w:t>
      </w:r>
      <w:r w:rsidRPr="00C84CD7">
        <w:rPr>
          <w:spacing w:val="13"/>
        </w:rPr>
        <w:t xml:space="preserve"> </w:t>
      </w:r>
      <w:r w:rsidRPr="00C84CD7">
        <w:t>the</w:t>
      </w:r>
      <w:r w:rsidRPr="00C84CD7">
        <w:rPr>
          <w:spacing w:val="9"/>
        </w:rPr>
        <w:t xml:space="preserve"> </w:t>
      </w:r>
      <w:r w:rsidRPr="00C84CD7">
        <w:t>debtor,</w:t>
      </w:r>
      <w:r w:rsidRPr="00C84CD7">
        <w:rPr>
          <w:spacing w:val="19"/>
        </w:rPr>
        <w:t xml:space="preserve"> </w:t>
      </w:r>
      <w:r w:rsidRPr="00C84CD7">
        <w:t>no</w:t>
      </w:r>
      <w:r w:rsidRPr="00C84CD7">
        <w:rPr>
          <w:spacing w:val="2"/>
        </w:rPr>
        <w:t xml:space="preserve"> </w:t>
      </w:r>
      <w:r w:rsidRPr="00C84CD7">
        <w:t>one</w:t>
      </w:r>
      <w:r w:rsidRPr="00C84CD7">
        <w:rPr>
          <w:spacing w:val="14"/>
        </w:rPr>
        <w:t xml:space="preserve"> </w:t>
      </w:r>
      <w:r w:rsidRPr="00C84CD7">
        <w:t>appearing</w:t>
      </w:r>
      <w:r w:rsidRPr="00C84CD7">
        <w:rPr>
          <w:spacing w:val="19"/>
        </w:rPr>
        <w:t xml:space="preserve"> </w:t>
      </w:r>
      <w:r w:rsidRPr="00C84CD7">
        <w:t>for</w:t>
      </w:r>
      <w:r w:rsidRPr="00C84CD7">
        <w:rPr>
          <w:spacing w:val="5"/>
        </w:rPr>
        <w:t xml:space="preserve"> </w:t>
      </w:r>
      <w:r w:rsidRPr="00C84CD7">
        <w:t>the</w:t>
      </w:r>
      <w:r w:rsidRPr="00C84CD7">
        <w:rPr>
          <w:spacing w:val="9"/>
        </w:rPr>
        <w:t xml:space="preserve"> </w:t>
      </w:r>
      <w:r w:rsidRPr="00C84CD7">
        <w:t>administrator,</w:t>
      </w:r>
      <w:r w:rsidRPr="00C84CD7">
        <w:rPr>
          <w:spacing w:val="32"/>
        </w:rPr>
        <w:t xml:space="preserve"> </w:t>
      </w:r>
      <w:r w:rsidRPr="00C84CD7">
        <w:t>the</w:t>
      </w:r>
      <w:r w:rsidRPr="00C84CD7">
        <w:rPr>
          <w:spacing w:val="6"/>
        </w:rPr>
        <w:t xml:space="preserve"> </w:t>
      </w:r>
      <w:r w:rsidRPr="00C84CD7">
        <w:t>O</w:t>
      </w:r>
      <w:r>
        <w:t xml:space="preserve">ffice </w:t>
      </w:r>
      <w:r w:rsidRPr="00C84CD7">
        <w:t>of</w:t>
      </w:r>
      <w:r w:rsidRPr="00C84CD7">
        <w:rPr>
          <w:spacing w:val="12"/>
        </w:rPr>
        <w:t xml:space="preserve"> </w:t>
      </w:r>
      <w:r w:rsidRPr="00C84CD7">
        <w:t>the</w:t>
      </w:r>
      <w:r w:rsidRPr="00C84CD7">
        <w:rPr>
          <w:spacing w:val="10"/>
        </w:rPr>
        <w:t xml:space="preserve"> </w:t>
      </w:r>
      <w:r w:rsidRPr="00C84CD7">
        <w:t>Superintendent</w:t>
      </w:r>
      <w:r w:rsidRPr="00C84CD7">
        <w:rPr>
          <w:spacing w:val="28"/>
        </w:rPr>
        <w:t xml:space="preserve"> </w:t>
      </w:r>
      <w:r w:rsidRPr="00C84CD7">
        <w:t>in Bankruptcy,</w:t>
      </w:r>
      <w:r w:rsidRPr="00C84CD7">
        <w:rPr>
          <w:spacing w:val="13"/>
        </w:rPr>
        <w:t xml:space="preserve"> </w:t>
      </w:r>
      <w:r w:rsidRPr="00C84CD7">
        <w:t>or</w:t>
      </w:r>
      <w:r w:rsidRPr="00C84CD7">
        <w:rPr>
          <w:spacing w:val="6"/>
        </w:rPr>
        <w:t xml:space="preserve"> </w:t>
      </w:r>
      <w:r w:rsidRPr="00C84CD7">
        <w:t>creditors</w:t>
      </w:r>
      <w:r w:rsidRPr="00C84CD7">
        <w:rPr>
          <w:spacing w:val="19"/>
        </w:rPr>
        <w:t xml:space="preserve"> </w:t>
      </w:r>
      <w:r w:rsidRPr="00C84CD7">
        <w:t>of</w:t>
      </w:r>
      <w:r w:rsidRPr="00C84CD7">
        <w:rPr>
          <w:spacing w:val="12"/>
        </w:rPr>
        <w:t xml:space="preserve"> </w:t>
      </w:r>
      <w:r w:rsidRPr="00C84CD7">
        <w:t>the</w:t>
      </w:r>
      <w:r w:rsidRPr="00C84CD7">
        <w:rPr>
          <w:spacing w:val="7"/>
        </w:rPr>
        <w:t xml:space="preserve"> </w:t>
      </w:r>
      <w:r w:rsidRPr="00C84CD7">
        <w:t>first</w:t>
      </w:r>
      <w:r w:rsidRPr="00C84CD7">
        <w:rPr>
          <w:spacing w:val="10"/>
        </w:rPr>
        <w:t xml:space="preserve"> </w:t>
      </w:r>
      <w:r w:rsidRPr="00C84CD7">
        <w:t>consumer</w:t>
      </w:r>
      <w:r w:rsidRPr="00C84CD7">
        <w:rPr>
          <w:spacing w:val="18"/>
        </w:rPr>
        <w:t xml:space="preserve"> </w:t>
      </w:r>
      <w:r w:rsidRPr="00C84CD7">
        <w:t>proposal,</w:t>
      </w:r>
      <w:r w:rsidRPr="00C84CD7">
        <w:rPr>
          <w:spacing w:val="9"/>
        </w:rPr>
        <w:t xml:space="preserve"> </w:t>
      </w:r>
      <w:r w:rsidRPr="00C84CD7">
        <w:t>although</w:t>
      </w:r>
      <w:r w:rsidRPr="00C84CD7">
        <w:rPr>
          <w:spacing w:val="13"/>
        </w:rPr>
        <w:t xml:space="preserve"> </w:t>
      </w:r>
      <w:r w:rsidRPr="00C84CD7">
        <w:t>duly</w:t>
      </w:r>
      <w:r w:rsidRPr="00C84CD7">
        <w:rPr>
          <w:spacing w:val="10"/>
        </w:rPr>
        <w:t xml:space="preserve"> </w:t>
      </w:r>
      <w:r w:rsidRPr="00C84CD7">
        <w:rPr>
          <w:w w:val="103"/>
        </w:rPr>
        <w:t>served:</w:t>
      </w:r>
    </w:p>
    <w:p w14:paraId="47EBCE1C" w14:textId="77777777" w:rsidR="00D64623" w:rsidRDefault="00C84CD7" w:rsidP="0064149F">
      <w:pPr>
        <w:spacing w:after="360"/>
        <w:ind w:firstLine="706"/>
        <w:jc w:val="both"/>
      </w:pPr>
      <w:r w:rsidRPr="00BA593C">
        <w:rPr>
          <w:bCs/>
        </w:rPr>
        <w:t>UPON</w:t>
      </w:r>
      <w:r w:rsidRPr="00BA593C">
        <w:rPr>
          <w:bCs/>
          <w:spacing w:val="12"/>
        </w:rPr>
        <w:t xml:space="preserve"> </w:t>
      </w:r>
      <w:r w:rsidRPr="00BA593C">
        <w:rPr>
          <w:bCs/>
        </w:rPr>
        <w:t>READING</w:t>
      </w:r>
      <w:r w:rsidRPr="00C84CD7">
        <w:rPr>
          <w:b/>
          <w:bCs/>
          <w:spacing w:val="28"/>
        </w:rPr>
        <w:t xml:space="preserve"> </w:t>
      </w:r>
      <w:r w:rsidRPr="00C84CD7">
        <w:t>the</w:t>
      </w:r>
      <w:r w:rsidRPr="00C84CD7">
        <w:rPr>
          <w:spacing w:val="7"/>
        </w:rPr>
        <w:t xml:space="preserve"> </w:t>
      </w:r>
      <w:r w:rsidRPr="00C84CD7">
        <w:t>A</w:t>
      </w:r>
      <w:r w:rsidR="00F3477B">
        <w:t>ffi</w:t>
      </w:r>
      <w:r w:rsidRPr="00C84CD7">
        <w:t>davit</w:t>
      </w:r>
      <w:r w:rsidRPr="00C84CD7">
        <w:rPr>
          <w:spacing w:val="-10"/>
        </w:rPr>
        <w:t xml:space="preserve"> </w:t>
      </w:r>
      <w:r w:rsidRPr="00C84CD7">
        <w:t xml:space="preserve">of </w:t>
      </w:r>
      <w:r w:rsidR="00F3477B" w:rsidRPr="00F3477B">
        <w:rPr>
          <w:spacing w:val="-3"/>
        </w:rPr>
        <w:t>[</w:t>
      </w:r>
      <w:r w:rsidR="00F3477B" w:rsidRPr="00D33193">
        <w:rPr>
          <w:b/>
          <w:spacing w:val="-3"/>
        </w:rPr>
        <w:t>NAME OF DEBTOR</w:t>
      </w:r>
      <w:r w:rsidR="00F3477B" w:rsidRPr="00F3477B">
        <w:rPr>
          <w:spacing w:val="-3"/>
        </w:rPr>
        <w:t>]</w:t>
      </w:r>
      <w:r w:rsidRPr="00C84CD7">
        <w:t>,</w:t>
      </w:r>
      <w:r w:rsidRPr="00C84CD7">
        <w:rPr>
          <w:spacing w:val="19"/>
        </w:rPr>
        <w:t xml:space="preserve"> </w:t>
      </w:r>
      <w:r w:rsidRPr="00C84CD7">
        <w:t>sworn</w:t>
      </w:r>
      <w:r w:rsidRPr="00C84CD7">
        <w:rPr>
          <w:spacing w:val="25"/>
        </w:rPr>
        <w:t xml:space="preserve"> </w:t>
      </w:r>
      <w:r w:rsidR="00F3477B" w:rsidRPr="00F3477B">
        <w:rPr>
          <w:spacing w:val="25"/>
        </w:rPr>
        <w:t>[</w:t>
      </w:r>
      <w:r w:rsidR="00F3477B" w:rsidRPr="00D33193">
        <w:rPr>
          <w:b/>
          <w:spacing w:val="25"/>
        </w:rPr>
        <w:t>MONTH</w:t>
      </w:r>
      <w:r w:rsidR="00F3477B" w:rsidRPr="00F3477B">
        <w:rPr>
          <w:spacing w:val="25"/>
        </w:rPr>
        <w:t>] [</w:t>
      </w:r>
      <w:r w:rsidR="00F3477B" w:rsidRPr="00D33193">
        <w:rPr>
          <w:b/>
          <w:spacing w:val="25"/>
        </w:rPr>
        <w:t>DAY</w:t>
      </w:r>
      <w:r w:rsidR="00F3477B" w:rsidRPr="00F3477B">
        <w:rPr>
          <w:spacing w:val="25"/>
        </w:rPr>
        <w:t>], [</w:t>
      </w:r>
      <w:r w:rsidR="00F3477B" w:rsidRPr="00D33193">
        <w:rPr>
          <w:b/>
          <w:spacing w:val="25"/>
        </w:rPr>
        <w:t>YEAR</w:t>
      </w:r>
      <w:r w:rsidR="00F3477B" w:rsidRPr="00F3477B">
        <w:rPr>
          <w:spacing w:val="25"/>
        </w:rPr>
        <w:t>]</w:t>
      </w:r>
      <w:r w:rsidRPr="00C84CD7">
        <w:rPr>
          <w:w w:val="102"/>
        </w:rPr>
        <w:t>:</w:t>
      </w:r>
    </w:p>
    <w:p w14:paraId="3C4ED918" w14:textId="77777777" w:rsidR="00D64623" w:rsidRPr="00F3477B" w:rsidRDefault="00C84CD7" w:rsidP="0064149F">
      <w:pPr>
        <w:pStyle w:val="ListParagraph"/>
        <w:numPr>
          <w:ilvl w:val="0"/>
          <w:numId w:val="8"/>
        </w:numPr>
        <w:spacing w:after="360"/>
        <w:jc w:val="both"/>
      </w:pPr>
      <w:r w:rsidRPr="00BA593C">
        <w:rPr>
          <w:bCs/>
        </w:rPr>
        <w:t>THIS</w:t>
      </w:r>
      <w:r w:rsidRPr="00BA593C">
        <w:rPr>
          <w:bCs/>
          <w:spacing w:val="13"/>
        </w:rPr>
        <w:t xml:space="preserve"> </w:t>
      </w:r>
      <w:r w:rsidRPr="00BA593C">
        <w:rPr>
          <w:bCs/>
        </w:rPr>
        <w:t>COURT</w:t>
      </w:r>
      <w:r w:rsidRPr="00BA593C">
        <w:rPr>
          <w:bCs/>
          <w:spacing w:val="20"/>
        </w:rPr>
        <w:t xml:space="preserve"> </w:t>
      </w:r>
      <w:r w:rsidRPr="00BA593C">
        <w:rPr>
          <w:bCs/>
        </w:rPr>
        <w:t>ORDERS</w:t>
      </w:r>
      <w:r w:rsidRPr="00BA593C">
        <w:rPr>
          <w:bCs/>
          <w:spacing w:val="15"/>
        </w:rPr>
        <w:t xml:space="preserve"> </w:t>
      </w:r>
      <w:r w:rsidRPr="00BA593C">
        <w:rPr>
          <w:bCs/>
        </w:rPr>
        <w:t>THAT</w:t>
      </w:r>
      <w:r w:rsidRPr="00F3477B">
        <w:rPr>
          <w:b/>
          <w:bCs/>
          <w:spacing w:val="16"/>
        </w:rPr>
        <w:t xml:space="preserve"> </w:t>
      </w:r>
      <w:r w:rsidRPr="00C84CD7">
        <w:t>leave is</w:t>
      </w:r>
      <w:r w:rsidRPr="00F3477B">
        <w:rPr>
          <w:spacing w:val="-4"/>
        </w:rPr>
        <w:t xml:space="preserve"> </w:t>
      </w:r>
      <w:r w:rsidRPr="00C84CD7">
        <w:t>hereby</w:t>
      </w:r>
      <w:r w:rsidRPr="00F3477B">
        <w:rPr>
          <w:spacing w:val="-7"/>
        </w:rPr>
        <w:t xml:space="preserve"> </w:t>
      </w:r>
      <w:r w:rsidRPr="00C84CD7">
        <w:t>granted</w:t>
      </w:r>
      <w:r w:rsidRPr="00F3477B">
        <w:rPr>
          <w:spacing w:val="13"/>
        </w:rPr>
        <w:t xml:space="preserve"> </w:t>
      </w:r>
      <w:r w:rsidRPr="00C84CD7">
        <w:t>to</w:t>
      </w:r>
      <w:r w:rsidRPr="00F3477B">
        <w:rPr>
          <w:spacing w:val="3"/>
        </w:rPr>
        <w:t xml:space="preserve"> </w:t>
      </w:r>
      <w:r w:rsidRPr="00C84CD7">
        <w:t>the</w:t>
      </w:r>
      <w:r w:rsidRPr="00F3477B">
        <w:rPr>
          <w:spacing w:val="6"/>
        </w:rPr>
        <w:t xml:space="preserve"> </w:t>
      </w:r>
      <w:r w:rsidRPr="00C84CD7">
        <w:t>debtor</w:t>
      </w:r>
      <w:r w:rsidRPr="00F3477B">
        <w:rPr>
          <w:spacing w:val="8"/>
        </w:rPr>
        <w:t xml:space="preserve"> </w:t>
      </w:r>
      <w:r w:rsidRPr="00C84CD7">
        <w:t>pursuant</w:t>
      </w:r>
      <w:r w:rsidRPr="00F3477B">
        <w:rPr>
          <w:spacing w:val="20"/>
        </w:rPr>
        <w:t xml:space="preserve"> </w:t>
      </w:r>
      <w:r w:rsidRPr="00C84CD7">
        <w:t>to</w:t>
      </w:r>
      <w:r w:rsidRPr="00F3477B">
        <w:rPr>
          <w:spacing w:val="-7"/>
        </w:rPr>
        <w:t xml:space="preserve"> </w:t>
      </w:r>
      <w:r w:rsidR="00F3477B" w:rsidRPr="00F3477B">
        <w:rPr>
          <w:w w:val="101"/>
        </w:rPr>
        <w:t>S</w:t>
      </w:r>
      <w:r w:rsidRPr="00F3477B">
        <w:rPr>
          <w:w w:val="101"/>
        </w:rPr>
        <w:t>ection</w:t>
      </w:r>
      <w:r w:rsidR="00F3477B" w:rsidRPr="00F3477B">
        <w:rPr>
          <w:w w:val="101"/>
        </w:rPr>
        <w:t> </w:t>
      </w:r>
      <w:r w:rsidRPr="00C84CD7">
        <w:t>66.32</w:t>
      </w:r>
      <w:r w:rsidR="00F3477B">
        <w:t xml:space="preserve"> </w:t>
      </w:r>
      <w:r w:rsidRPr="00C84CD7">
        <w:t>(1)</w:t>
      </w:r>
      <w:r w:rsidRPr="00F3477B">
        <w:rPr>
          <w:spacing w:val="39"/>
        </w:rPr>
        <w:t xml:space="preserve"> </w:t>
      </w:r>
      <w:r w:rsidRPr="00C84CD7">
        <w:t>of</w:t>
      </w:r>
      <w:r w:rsidRPr="00F3477B">
        <w:rPr>
          <w:spacing w:val="31"/>
        </w:rPr>
        <w:t xml:space="preserve"> </w:t>
      </w:r>
      <w:r w:rsidRPr="00C84CD7">
        <w:t>the</w:t>
      </w:r>
      <w:r w:rsidRPr="00F3477B">
        <w:rPr>
          <w:spacing w:val="43"/>
        </w:rPr>
        <w:t xml:space="preserve"> </w:t>
      </w:r>
      <w:r w:rsidRPr="00F3477B">
        <w:rPr>
          <w:i/>
        </w:rPr>
        <w:t>Bankruptcy</w:t>
      </w:r>
      <w:r w:rsidRPr="00F3477B">
        <w:rPr>
          <w:i/>
          <w:spacing w:val="43"/>
        </w:rPr>
        <w:t xml:space="preserve"> </w:t>
      </w:r>
      <w:r w:rsidRPr="00F3477B">
        <w:rPr>
          <w:i/>
        </w:rPr>
        <w:t>and</w:t>
      </w:r>
      <w:r w:rsidRPr="00F3477B">
        <w:rPr>
          <w:i/>
          <w:spacing w:val="41"/>
        </w:rPr>
        <w:t xml:space="preserve"> </w:t>
      </w:r>
      <w:r w:rsidRPr="00F3477B">
        <w:rPr>
          <w:i/>
        </w:rPr>
        <w:t>Insolvency</w:t>
      </w:r>
      <w:r w:rsidRPr="00F3477B">
        <w:rPr>
          <w:i/>
          <w:spacing w:val="34"/>
        </w:rPr>
        <w:t xml:space="preserve"> </w:t>
      </w:r>
      <w:r w:rsidRPr="00F3477B">
        <w:rPr>
          <w:i/>
        </w:rPr>
        <w:t>Act</w:t>
      </w:r>
      <w:r w:rsidRPr="00F3477B">
        <w:rPr>
          <w:i/>
          <w:spacing w:val="23"/>
        </w:rPr>
        <w:t xml:space="preserve"> </w:t>
      </w:r>
      <w:r w:rsidRPr="00C84CD7">
        <w:t>to</w:t>
      </w:r>
      <w:r w:rsidRPr="00F3477B">
        <w:rPr>
          <w:spacing w:val="26"/>
        </w:rPr>
        <w:t xml:space="preserve"> </w:t>
      </w:r>
      <w:r w:rsidRPr="00C84CD7">
        <w:t>file</w:t>
      </w:r>
      <w:r w:rsidRPr="00F3477B">
        <w:rPr>
          <w:spacing w:val="31"/>
        </w:rPr>
        <w:t xml:space="preserve"> </w:t>
      </w:r>
      <w:r w:rsidRPr="00C84CD7">
        <w:t>a</w:t>
      </w:r>
      <w:r w:rsidRPr="00F3477B">
        <w:rPr>
          <w:spacing w:val="27"/>
        </w:rPr>
        <w:t xml:space="preserve"> </w:t>
      </w:r>
      <w:r w:rsidRPr="00C84CD7">
        <w:t>second</w:t>
      </w:r>
      <w:r w:rsidRPr="00F3477B">
        <w:rPr>
          <w:spacing w:val="42"/>
        </w:rPr>
        <w:t xml:space="preserve"> </w:t>
      </w:r>
      <w:r w:rsidRPr="00C84CD7">
        <w:t>consumer</w:t>
      </w:r>
      <w:r w:rsidRPr="00F3477B">
        <w:rPr>
          <w:spacing w:val="55"/>
        </w:rPr>
        <w:t xml:space="preserve"> </w:t>
      </w:r>
      <w:r w:rsidRPr="00C84CD7">
        <w:t>proposal</w:t>
      </w:r>
      <w:r w:rsidRPr="00F3477B">
        <w:rPr>
          <w:spacing w:val="31"/>
        </w:rPr>
        <w:t xml:space="preserve"> </w:t>
      </w:r>
      <w:r w:rsidRPr="00C84CD7">
        <w:t xml:space="preserve">with </w:t>
      </w:r>
      <w:r w:rsidR="00F3477B" w:rsidRPr="00F3477B">
        <w:t>[</w:t>
      </w:r>
      <w:r w:rsidRPr="00B93FBD">
        <w:rPr>
          <w:b/>
        </w:rPr>
        <w:t>NAME OF ADMINISTRATOR</w:t>
      </w:r>
      <w:r w:rsidR="00F3477B" w:rsidRPr="00F3477B">
        <w:t>]</w:t>
      </w:r>
      <w:r w:rsidRPr="00F3477B">
        <w:rPr>
          <w:color w:val="FF0000"/>
        </w:rPr>
        <w:t xml:space="preserve"> </w:t>
      </w:r>
      <w:r w:rsidRPr="00C84CD7">
        <w:t>to</w:t>
      </w:r>
      <w:r w:rsidRPr="00F3477B">
        <w:rPr>
          <w:spacing w:val="-3"/>
        </w:rPr>
        <w:t xml:space="preserve"> </w:t>
      </w:r>
      <w:r w:rsidRPr="00C84CD7">
        <w:t>the</w:t>
      </w:r>
      <w:r w:rsidRPr="00F3477B">
        <w:rPr>
          <w:spacing w:val="-6"/>
        </w:rPr>
        <w:t xml:space="preserve"> </w:t>
      </w:r>
      <w:r w:rsidRPr="00C84CD7">
        <w:t>creditors</w:t>
      </w:r>
      <w:r w:rsidRPr="00F3477B">
        <w:rPr>
          <w:spacing w:val="-10"/>
        </w:rPr>
        <w:t xml:space="preserve"> </w:t>
      </w:r>
      <w:r w:rsidRPr="00C84CD7">
        <w:t>of</w:t>
      </w:r>
      <w:r w:rsidRPr="00F3477B">
        <w:rPr>
          <w:spacing w:val="-4"/>
        </w:rPr>
        <w:t xml:space="preserve"> </w:t>
      </w:r>
      <w:r w:rsidRPr="00C84CD7">
        <w:t>the</w:t>
      </w:r>
      <w:r w:rsidRPr="00F3477B">
        <w:rPr>
          <w:spacing w:val="-12"/>
        </w:rPr>
        <w:t xml:space="preserve"> </w:t>
      </w:r>
      <w:r w:rsidRPr="00C84CD7">
        <w:t>debtor's</w:t>
      </w:r>
      <w:r w:rsidRPr="00F3477B">
        <w:rPr>
          <w:spacing w:val="45"/>
        </w:rPr>
        <w:t xml:space="preserve"> </w:t>
      </w:r>
      <w:r w:rsidRPr="00C84CD7">
        <w:t>first</w:t>
      </w:r>
      <w:r w:rsidRPr="00F3477B">
        <w:rPr>
          <w:spacing w:val="-5"/>
        </w:rPr>
        <w:t xml:space="preserve"> </w:t>
      </w:r>
      <w:r w:rsidRPr="00C84CD7">
        <w:t>consumer</w:t>
      </w:r>
      <w:r w:rsidRPr="00F3477B">
        <w:rPr>
          <w:spacing w:val="13"/>
        </w:rPr>
        <w:t xml:space="preserve"> </w:t>
      </w:r>
      <w:r w:rsidRPr="00C84CD7">
        <w:t>proposal</w:t>
      </w:r>
      <w:r w:rsidRPr="00F3477B">
        <w:rPr>
          <w:spacing w:val="4"/>
        </w:rPr>
        <w:t xml:space="preserve"> </w:t>
      </w:r>
      <w:r w:rsidRPr="00C84CD7">
        <w:t>under</w:t>
      </w:r>
      <w:r w:rsidRPr="00F3477B">
        <w:rPr>
          <w:spacing w:val="-13"/>
        </w:rPr>
        <w:t xml:space="preserve"> </w:t>
      </w:r>
      <w:r w:rsidRPr="00F3477B">
        <w:rPr>
          <w:w w:val="101"/>
        </w:rPr>
        <w:t xml:space="preserve">the </w:t>
      </w:r>
      <w:r w:rsidRPr="00C84CD7">
        <w:t>protection</w:t>
      </w:r>
      <w:r w:rsidRPr="00F3477B">
        <w:rPr>
          <w:spacing w:val="-1"/>
        </w:rPr>
        <w:t xml:space="preserve"> </w:t>
      </w:r>
      <w:r w:rsidRPr="00C84CD7">
        <w:t>of</w:t>
      </w:r>
      <w:r w:rsidRPr="00F3477B">
        <w:rPr>
          <w:spacing w:val="-11"/>
        </w:rPr>
        <w:t xml:space="preserve"> </w:t>
      </w:r>
      <w:r w:rsidR="00F3477B">
        <w:t>S</w:t>
      </w:r>
      <w:r w:rsidRPr="00C84CD7">
        <w:t>ection</w:t>
      </w:r>
      <w:r w:rsidRPr="00F3477B">
        <w:rPr>
          <w:spacing w:val="10"/>
        </w:rPr>
        <w:t xml:space="preserve"> </w:t>
      </w:r>
      <w:r w:rsidRPr="00C84CD7">
        <w:t>69.2</w:t>
      </w:r>
      <w:r w:rsidRPr="00F3477B">
        <w:rPr>
          <w:spacing w:val="-4"/>
        </w:rPr>
        <w:t xml:space="preserve"> </w:t>
      </w:r>
      <w:r w:rsidRPr="00C84CD7">
        <w:t>of</w:t>
      </w:r>
      <w:r>
        <w:t xml:space="preserve"> </w:t>
      </w:r>
      <w:r w:rsidRPr="00C84CD7">
        <w:t>the</w:t>
      </w:r>
      <w:r w:rsidRPr="00F3477B">
        <w:rPr>
          <w:spacing w:val="47"/>
        </w:rPr>
        <w:t xml:space="preserve"> </w:t>
      </w:r>
      <w:r w:rsidRPr="00F3477B">
        <w:rPr>
          <w:i/>
          <w:spacing w:val="-2"/>
        </w:rPr>
        <w:t xml:space="preserve">Bankruptcy and </w:t>
      </w:r>
      <w:r w:rsidRPr="00F3477B">
        <w:rPr>
          <w:i/>
        </w:rPr>
        <w:t>Insolvency</w:t>
      </w:r>
      <w:r w:rsidRPr="00F3477B">
        <w:rPr>
          <w:i/>
          <w:spacing w:val="-2"/>
        </w:rPr>
        <w:t xml:space="preserve"> </w:t>
      </w:r>
      <w:r w:rsidRPr="00F3477B">
        <w:rPr>
          <w:i/>
        </w:rPr>
        <w:t>Act</w:t>
      </w:r>
      <w:r w:rsidRPr="00F3477B">
        <w:rPr>
          <w:i/>
          <w:spacing w:val="-12"/>
        </w:rPr>
        <w:t xml:space="preserve"> </w:t>
      </w:r>
      <w:r w:rsidRPr="00C84CD7">
        <w:t>wherein</w:t>
      </w:r>
      <w:r w:rsidRPr="00F3477B">
        <w:rPr>
          <w:spacing w:val="12"/>
        </w:rPr>
        <w:t xml:space="preserve"> </w:t>
      </w:r>
      <w:r w:rsidRPr="00C84CD7">
        <w:t>the</w:t>
      </w:r>
      <w:r w:rsidRPr="00F3477B">
        <w:rPr>
          <w:spacing w:val="-7"/>
        </w:rPr>
        <w:t xml:space="preserve"> </w:t>
      </w:r>
      <w:r w:rsidRPr="00C84CD7">
        <w:t>requirement</w:t>
      </w:r>
      <w:r w:rsidRPr="00F3477B">
        <w:rPr>
          <w:spacing w:val="-2"/>
        </w:rPr>
        <w:t xml:space="preserve"> </w:t>
      </w:r>
      <w:r w:rsidRPr="00F3477B">
        <w:rPr>
          <w:w w:val="103"/>
        </w:rPr>
        <w:t xml:space="preserve">for </w:t>
      </w:r>
      <w:r w:rsidRPr="00C84CD7">
        <w:t>first</w:t>
      </w:r>
      <w:r w:rsidRPr="00F3477B">
        <w:rPr>
          <w:spacing w:val="3"/>
        </w:rPr>
        <w:t xml:space="preserve"> </w:t>
      </w:r>
      <w:r w:rsidRPr="00C84CD7">
        <w:t>and</w:t>
      </w:r>
      <w:r w:rsidRPr="00F3477B">
        <w:rPr>
          <w:spacing w:val="15"/>
        </w:rPr>
        <w:t xml:space="preserve"> </w:t>
      </w:r>
      <w:r w:rsidRPr="00C84CD7">
        <w:t>second</w:t>
      </w:r>
      <w:r w:rsidRPr="00F3477B">
        <w:rPr>
          <w:spacing w:val="21"/>
        </w:rPr>
        <w:t xml:space="preserve"> </w:t>
      </w:r>
      <w:r w:rsidRPr="00C84CD7">
        <w:t>counselling</w:t>
      </w:r>
      <w:r w:rsidRPr="00F3477B">
        <w:rPr>
          <w:spacing w:val="24"/>
        </w:rPr>
        <w:t xml:space="preserve"> </w:t>
      </w:r>
      <w:r w:rsidRPr="00C84CD7">
        <w:t>is</w:t>
      </w:r>
      <w:r w:rsidRPr="00F3477B">
        <w:rPr>
          <w:spacing w:val="4"/>
        </w:rPr>
        <w:t xml:space="preserve"> </w:t>
      </w:r>
      <w:r w:rsidRPr="00F3477B">
        <w:rPr>
          <w:w w:val="101"/>
        </w:rPr>
        <w:t>waived.</w:t>
      </w:r>
    </w:p>
    <w:p w14:paraId="37EB4E27" w14:textId="77777777" w:rsidR="00D64623" w:rsidRPr="0064149F" w:rsidRDefault="00C84CD7" w:rsidP="0064149F">
      <w:pPr>
        <w:pStyle w:val="ListParagraph"/>
        <w:numPr>
          <w:ilvl w:val="0"/>
          <w:numId w:val="8"/>
        </w:numPr>
        <w:spacing w:after="360"/>
        <w:jc w:val="both"/>
        <w:rPr>
          <w:bCs/>
        </w:rPr>
      </w:pPr>
      <w:r w:rsidRPr="00BA593C">
        <w:rPr>
          <w:bCs/>
        </w:rPr>
        <w:t>THIS</w:t>
      </w:r>
      <w:r w:rsidRPr="0064149F">
        <w:rPr>
          <w:bCs/>
        </w:rPr>
        <w:t xml:space="preserve"> </w:t>
      </w:r>
      <w:r w:rsidRPr="00BA593C">
        <w:rPr>
          <w:bCs/>
        </w:rPr>
        <w:t>COURT</w:t>
      </w:r>
      <w:r w:rsidRPr="0064149F">
        <w:rPr>
          <w:bCs/>
        </w:rPr>
        <w:t xml:space="preserve"> </w:t>
      </w:r>
      <w:r w:rsidRPr="00BA593C">
        <w:rPr>
          <w:bCs/>
        </w:rPr>
        <w:t>ORDERS</w:t>
      </w:r>
      <w:r w:rsidRPr="0064149F">
        <w:rPr>
          <w:bCs/>
        </w:rPr>
        <w:t xml:space="preserve"> </w:t>
      </w:r>
      <w:r w:rsidRPr="00BA593C">
        <w:rPr>
          <w:bCs/>
        </w:rPr>
        <w:t>THAT</w:t>
      </w:r>
      <w:r w:rsidRPr="0064149F">
        <w:rPr>
          <w:bCs/>
        </w:rPr>
        <w:t xml:space="preserve"> the Administrator may retain any monies collected after the date of the deemed annulment, but not yet distributed, in trust pending acceptance of the second consumer proposal or upon rejection of the second consumer proposal return the said monies to the debtor.</w:t>
      </w:r>
    </w:p>
    <w:p w14:paraId="5921FF3D" w14:textId="77777777" w:rsidR="00D64623" w:rsidRPr="0064149F" w:rsidRDefault="00C84CD7" w:rsidP="0064149F">
      <w:pPr>
        <w:pStyle w:val="ListParagraph"/>
        <w:numPr>
          <w:ilvl w:val="0"/>
          <w:numId w:val="8"/>
        </w:numPr>
        <w:spacing w:after="360"/>
        <w:jc w:val="both"/>
        <w:rPr>
          <w:bCs/>
        </w:rPr>
      </w:pPr>
      <w:r w:rsidRPr="00BA593C">
        <w:rPr>
          <w:bCs/>
        </w:rPr>
        <w:t>THIS</w:t>
      </w:r>
      <w:r w:rsidRPr="0064149F">
        <w:rPr>
          <w:bCs/>
        </w:rPr>
        <w:t xml:space="preserve"> </w:t>
      </w:r>
      <w:r w:rsidRPr="00BA593C">
        <w:rPr>
          <w:bCs/>
        </w:rPr>
        <w:t>COURT</w:t>
      </w:r>
      <w:r w:rsidRPr="0064149F">
        <w:rPr>
          <w:bCs/>
        </w:rPr>
        <w:t xml:space="preserve"> </w:t>
      </w:r>
      <w:r w:rsidRPr="00BA593C">
        <w:rPr>
          <w:bCs/>
        </w:rPr>
        <w:t>ORDERS</w:t>
      </w:r>
      <w:r w:rsidRPr="0064149F">
        <w:rPr>
          <w:bCs/>
        </w:rPr>
        <w:t xml:space="preserve"> </w:t>
      </w:r>
      <w:r w:rsidRPr="00BA593C">
        <w:rPr>
          <w:bCs/>
        </w:rPr>
        <w:t>THAT</w:t>
      </w:r>
      <w:r w:rsidRPr="0064149F">
        <w:rPr>
          <w:bCs/>
        </w:rPr>
        <w:t xml:space="preserve"> in the event the second consumer proposal is accepted, the Administrator  be and is hereby authorized and directed to transfer the funds currently </w:t>
      </w:r>
      <w:r w:rsidRPr="0064149F">
        <w:rPr>
          <w:bCs/>
        </w:rPr>
        <w:lastRenderedPageBreak/>
        <w:t xml:space="preserve">held by </w:t>
      </w:r>
      <w:r w:rsidR="00BA593C" w:rsidRPr="0064149F">
        <w:rPr>
          <w:bCs/>
        </w:rPr>
        <w:t>the Administrator</w:t>
      </w:r>
      <w:r w:rsidRPr="0064149F">
        <w:rPr>
          <w:bCs/>
        </w:rPr>
        <w:t xml:space="preserve"> in trust in respect of the first consumer proposal to the account of the second consumer proposal.</w:t>
      </w:r>
    </w:p>
    <w:p w14:paraId="0849B589" w14:textId="77777777" w:rsidR="00C84CD7" w:rsidRPr="0064149F" w:rsidRDefault="00C84CD7" w:rsidP="0064149F">
      <w:pPr>
        <w:pStyle w:val="ListParagraph"/>
        <w:numPr>
          <w:ilvl w:val="0"/>
          <w:numId w:val="8"/>
        </w:numPr>
        <w:spacing w:after="360"/>
        <w:jc w:val="both"/>
        <w:rPr>
          <w:bCs/>
        </w:rPr>
      </w:pPr>
      <w:r w:rsidRPr="00BA593C">
        <w:rPr>
          <w:bCs/>
        </w:rPr>
        <w:t>THIS COURT</w:t>
      </w:r>
      <w:r w:rsidRPr="0064149F">
        <w:rPr>
          <w:bCs/>
        </w:rPr>
        <w:t xml:space="preserve"> </w:t>
      </w:r>
      <w:r w:rsidRPr="00BA593C">
        <w:rPr>
          <w:bCs/>
        </w:rPr>
        <w:t>ORDERS</w:t>
      </w:r>
      <w:r w:rsidRPr="0064149F">
        <w:rPr>
          <w:bCs/>
        </w:rPr>
        <w:t xml:space="preserve"> </w:t>
      </w:r>
      <w:r w:rsidRPr="00BA593C">
        <w:rPr>
          <w:bCs/>
        </w:rPr>
        <w:t>THAT</w:t>
      </w:r>
      <w:r w:rsidRPr="0064149F">
        <w:rPr>
          <w:bCs/>
        </w:rPr>
        <w:t xml:space="preserve"> the Administrator prepare a copy of the second consumer proposal and provide the creditors of this proposal with the following:</w:t>
      </w:r>
    </w:p>
    <w:p w14:paraId="0EC5EB3D" w14:textId="77777777" w:rsidR="00C84CD7" w:rsidRPr="00F3477B" w:rsidRDefault="00C84CD7" w:rsidP="0064149F">
      <w:pPr>
        <w:pStyle w:val="ListParagraph"/>
        <w:numPr>
          <w:ilvl w:val="1"/>
          <w:numId w:val="11"/>
        </w:numPr>
        <w:spacing w:after="120"/>
        <w:jc w:val="both"/>
        <w:rPr>
          <w:w w:val="101"/>
        </w:rPr>
      </w:pPr>
      <w:r w:rsidRPr="00C84CD7">
        <w:t>a</w:t>
      </w:r>
      <w:r w:rsidRPr="00F3477B">
        <w:rPr>
          <w:spacing w:val="3"/>
        </w:rPr>
        <w:t xml:space="preserve"> </w:t>
      </w:r>
      <w:r w:rsidRPr="00C84CD7">
        <w:t>copy</w:t>
      </w:r>
      <w:r w:rsidRPr="00F3477B">
        <w:rPr>
          <w:spacing w:val="5"/>
        </w:rPr>
        <w:t xml:space="preserve"> </w:t>
      </w:r>
      <w:r w:rsidRPr="00C84CD7">
        <w:t>of</w:t>
      </w:r>
      <w:r w:rsidRPr="00F3477B">
        <w:rPr>
          <w:spacing w:val="13"/>
        </w:rPr>
        <w:t xml:space="preserve"> </w:t>
      </w:r>
      <w:r w:rsidRPr="00C84CD7">
        <w:t>the</w:t>
      </w:r>
      <w:r w:rsidRPr="00F3477B">
        <w:rPr>
          <w:spacing w:val="13"/>
        </w:rPr>
        <w:t xml:space="preserve"> </w:t>
      </w:r>
      <w:r w:rsidRPr="00C84CD7">
        <w:t>second</w:t>
      </w:r>
      <w:r w:rsidRPr="00F3477B">
        <w:rPr>
          <w:spacing w:val="13"/>
        </w:rPr>
        <w:t xml:space="preserve"> </w:t>
      </w:r>
      <w:r w:rsidRPr="00C84CD7">
        <w:t>consumer</w:t>
      </w:r>
      <w:r w:rsidRPr="00F3477B">
        <w:rPr>
          <w:spacing w:val="28"/>
        </w:rPr>
        <w:t xml:space="preserve"> </w:t>
      </w:r>
      <w:r w:rsidRPr="00F3477B">
        <w:rPr>
          <w:w w:val="101"/>
        </w:rPr>
        <w:t xml:space="preserve">proposal; </w:t>
      </w:r>
    </w:p>
    <w:p w14:paraId="59DE4BEA" w14:textId="77777777" w:rsidR="00C84CD7" w:rsidRPr="00C84CD7" w:rsidRDefault="00C84CD7" w:rsidP="0064149F">
      <w:pPr>
        <w:pStyle w:val="ListParagraph"/>
        <w:numPr>
          <w:ilvl w:val="1"/>
          <w:numId w:val="11"/>
        </w:numPr>
        <w:spacing w:after="120"/>
        <w:jc w:val="both"/>
      </w:pPr>
      <w:r w:rsidRPr="00C84CD7">
        <w:t>a</w:t>
      </w:r>
      <w:r w:rsidRPr="00F3477B">
        <w:rPr>
          <w:spacing w:val="12"/>
        </w:rPr>
        <w:t xml:space="preserve"> </w:t>
      </w:r>
      <w:r w:rsidRPr="00C84CD7">
        <w:t>blank</w:t>
      </w:r>
      <w:r w:rsidRPr="00F3477B">
        <w:rPr>
          <w:spacing w:val="9"/>
        </w:rPr>
        <w:t xml:space="preserve"> </w:t>
      </w:r>
      <w:r w:rsidRPr="00C84CD7">
        <w:t>proof</w:t>
      </w:r>
      <w:r w:rsidRPr="00F3477B">
        <w:rPr>
          <w:spacing w:val="23"/>
        </w:rPr>
        <w:t xml:space="preserve"> </w:t>
      </w:r>
      <w:r w:rsidRPr="00C84CD7">
        <w:t xml:space="preserve">of </w:t>
      </w:r>
      <w:r w:rsidRPr="00F3477B">
        <w:rPr>
          <w:w w:val="103"/>
        </w:rPr>
        <w:t>claim;</w:t>
      </w:r>
    </w:p>
    <w:p w14:paraId="40133829" w14:textId="77777777" w:rsidR="00C84CD7" w:rsidRPr="00F3477B" w:rsidRDefault="00C84CD7" w:rsidP="0064149F">
      <w:pPr>
        <w:pStyle w:val="ListParagraph"/>
        <w:numPr>
          <w:ilvl w:val="1"/>
          <w:numId w:val="11"/>
        </w:numPr>
        <w:spacing w:after="120"/>
        <w:jc w:val="both"/>
        <w:rPr>
          <w:w w:val="103"/>
        </w:rPr>
      </w:pPr>
      <w:r w:rsidRPr="00C84CD7">
        <w:t>the</w:t>
      </w:r>
      <w:r w:rsidRPr="00F3477B">
        <w:rPr>
          <w:spacing w:val="6"/>
        </w:rPr>
        <w:t xml:space="preserve"> </w:t>
      </w:r>
      <w:r w:rsidRPr="00C84CD7">
        <w:t>statement</w:t>
      </w:r>
      <w:r w:rsidRPr="00F3477B">
        <w:rPr>
          <w:spacing w:val="41"/>
        </w:rPr>
        <w:t xml:space="preserve"> </w:t>
      </w:r>
      <w:r w:rsidRPr="00C84CD7">
        <w:t>required</w:t>
      </w:r>
      <w:r w:rsidRPr="00F3477B">
        <w:rPr>
          <w:spacing w:val="24"/>
        </w:rPr>
        <w:t xml:space="preserve"> </w:t>
      </w:r>
      <w:r w:rsidRPr="00C84CD7">
        <w:t>by</w:t>
      </w:r>
      <w:r w:rsidRPr="00F3477B">
        <w:rPr>
          <w:spacing w:val="-8"/>
        </w:rPr>
        <w:t xml:space="preserve"> </w:t>
      </w:r>
      <w:r w:rsidR="006059A2">
        <w:t>S</w:t>
      </w:r>
      <w:r w:rsidRPr="00C84CD7">
        <w:t>ection</w:t>
      </w:r>
      <w:r w:rsidRPr="00F3477B">
        <w:rPr>
          <w:spacing w:val="23"/>
        </w:rPr>
        <w:t xml:space="preserve"> </w:t>
      </w:r>
      <w:r w:rsidRPr="00F3477B">
        <w:rPr>
          <w:w w:val="103"/>
        </w:rPr>
        <w:t>66.14</w:t>
      </w:r>
      <w:r w:rsidR="006059A2">
        <w:rPr>
          <w:w w:val="103"/>
        </w:rPr>
        <w:t xml:space="preserve"> </w:t>
      </w:r>
      <w:r w:rsidRPr="00F3477B">
        <w:rPr>
          <w:w w:val="103"/>
        </w:rPr>
        <w:t>(</w:t>
      </w:r>
      <w:r w:rsidRPr="00F3477B">
        <w:rPr>
          <w:spacing w:val="1"/>
          <w:w w:val="103"/>
        </w:rPr>
        <w:t>b</w:t>
      </w:r>
      <w:r w:rsidRPr="00F3477B">
        <w:rPr>
          <w:w w:val="104"/>
        </w:rPr>
        <w:t>)</w:t>
      </w:r>
      <w:r w:rsidR="006059A2">
        <w:rPr>
          <w:w w:val="104"/>
        </w:rPr>
        <w:t xml:space="preserve"> </w:t>
      </w:r>
      <w:r w:rsidRPr="00F3477B">
        <w:rPr>
          <w:w w:val="104"/>
        </w:rPr>
        <w:t>(</w:t>
      </w:r>
      <w:r w:rsidRPr="00F3477B">
        <w:rPr>
          <w:w w:val="103"/>
        </w:rPr>
        <w:t>iv</w:t>
      </w:r>
      <w:r w:rsidRPr="00F3477B">
        <w:rPr>
          <w:w w:val="104"/>
        </w:rPr>
        <w:t>)</w:t>
      </w:r>
      <w:r w:rsidRPr="00F3477B">
        <w:rPr>
          <w:w w:val="103"/>
        </w:rPr>
        <w:t xml:space="preserve">; </w:t>
      </w:r>
    </w:p>
    <w:p w14:paraId="3C5E42CE" w14:textId="77777777" w:rsidR="00C84CD7" w:rsidRDefault="00C84CD7" w:rsidP="0064149F">
      <w:pPr>
        <w:pStyle w:val="ListParagraph"/>
        <w:numPr>
          <w:ilvl w:val="1"/>
          <w:numId w:val="11"/>
        </w:numPr>
        <w:spacing w:after="120"/>
        <w:jc w:val="both"/>
      </w:pPr>
      <w:r w:rsidRPr="00C84CD7">
        <w:t>a</w:t>
      </w:r>
      <w:r>
        <w:t xml:space="preserve"> </w:t>
      </w:r>
      <w:r w:rsidRPr="00C84CD7">
        <w:t>copy</w:t>
      </w:r>
      <w:r w:rsidRPr="00F3477B">
        <w:rPr>
          <w:spacing w:val="10"/>
        </w:rPr>
        <w:t xml:space="preserve"> </w:t>
      </w:r>
      <w:r w:rsidRPr="00C84CD7">
        <w:t>of</w:t>
      </w:r>
      <w:r w:rsidRPr="00F3477B">
        <w:rPr>
          <w:spacing w:val="13"/>
        </w:rPr>
        <w:t xml:space="preserve"> </w:t>
      </w:r>
      <w:r w:rsidRPr="00C84CD7">
        <w:t>this</w:t>
      </w:r>
      <w:r w:rsidRPr="00F3477B">
        <w:rPr>
          <w:spacing w:val="13"/>
        </w:rPr>
        <w:t xml:space="preserve"> </w:t>
      </w:r>
      <w:r w:rsidRPr="00F3477B">
        <w:rPr>
          <w:w w:val="101"/>
        </w:rPr>
        <w:t>Order;</w:t>
      </w:r>
    </w:p>
    <w:p w14:paraId="07359E60" w14:textId="77777777" w:rsidR="00C84CD7" w:rsidRPr="00EC5F67" w:rsidRDefault="00C84CD7" w:rsidP="0064149F">
      <w:pPr>
        <w:pStyle w:val="ListParagraph"/>
        <w:numPr>
          <w:ilvl w:val="1"/>
          <w:numId w:val="11"/>
        </w:numPr>
        <w:spacing w:after="120"/>
        <w:ind w:left="1440" w:hanging="720"/>
        <w:jc w:val="both"/>
      </w:pPr>
      <w:r w:rsidRPr="00C84CD7">
        <w:t>an</w:t>
      </w:r>
      <w:r w:rsidRPr="00F3477B">
        <w:rPr>
          <w:spacing w:val="31"/>
        </w:rPr>
        <w:t xml:space="preserve"> </w:t>
      </w:r>
      <w:r w:rsidRPr="00C84CD7">
        <w:t>appropriate</w:t>
      </w:r>
      <w:r w:rsidRPr="00F3477B">
        <w:rPr>
          <w:spacing w:val="47"/>
        </w:rPr>
        <w:t xml:space="preserve"> </w:t>
      </w:r>
      <w:r w:rsidRPr="00C84CD7">
        <w:t>report</w:t>
      </w:r>
      <w:r w:rsidRPr="00F3477B">
        <w:rPr>
          <w:spacing w:val="35"/>
        </w:rPr>
        <w:t xml:space="preserve"> </w:t>
      </w:r>
      <w:r w:rsidRPr="00C84CD7">
        <w:t>as</w:t>
      </w:r>
      <w:r w:rsidRPr="00F3477B">
        <w:rPr>
          <w:spacing w:val="26"/>
        </w:rPr>
        <w:t xml:space="preserve"> </w:t>
      </w:r>
      <w:r w:rsidRPr="00C84CD7">
        <w:t>contemplated</w:t>
      </w:r>
      <w:r w:rsidRPr="00F3477B">
        <w:rPr>
          <w:spacing w:val="50"/>
        </w:rPr>
        <w:t xml:space="preserve"> </w:t>
      </w:r>
      <w:r w:rsidRPr="00C84CD7">
        <w:t>by</w:t>
      </w:r>
      <w:r w:rsidRPr="00F3477B">
        <w:rPr>
          <w:spacing w:val="20"/>
        </w:rPr>
        <w:t xml:space="preserve"> </w:t>
      </w:r>
      <w:r w:rsidR="006059A2">
        <w:t>S</w:t>
      </w:r>
      <w:r w:rsidRPr="00C84CD7">
        <w:t>ection</w:t>
      </w:r>
      <w:r w:rsidRPr="00F3477B">
        <w:rPr>
          <w:spacing w:val="45"/>
        </w:rPr>
        <w:t xml:space="preserve"> </w:t>
      </w:r>
      <w:r w:rsidRPr="00C84CD7">
        <w:t>66.14</w:t>
      </w:r>
      <w:r w:rsidR="006059A2">
        <w:t xml:space="preserve"> </w:t>
      </w:r>
      <w:r w:rsidRPr="00C84CD7">
        <w:t>(a)</w:t>
      </w:r>
      <w:r w:rsidRPr="00F3477B">
        <w:rPr>
          <w:spacing w:val="47"/>
        </w:rPr>
        <w:t xml:space="preserve"> </w:t>
      </w:r>
      <w:r w:rsidRPr="00C84CD7">
        <w:t>of</w:t>
      </w:r>
      <w:r w:rsidRPr="00F3477B">
        <w:rPr>
          <w:spacing w:val="35"/>
        </w:rPr>
        <w:t xml:space="preserve"> </w:t>
      </w:r>
      <w:r w:rsidRPr="00C84CD7">
        <w:t>the</w:t>
      </w:r>
      <w:r w:rsidRPr="00F3477B">
        <w:rPr>
          <w:spacing w:val="36"/>
        </w:rPr>
        <w:t xml:space="preserve"> </w:t>
      </w:r>
      <w:r w:rsidRPr="00F3477B">
        <w:rPr>
          <w:i/>
        </w:rPr>
        <w:t>Bankruptcy</w:t>
      </w:r>
      <w:r w:rsidRPr="00F3477B">
        <w:rPr>
          <w:i/>
          <w:spacing w:val="26"/>
        </w:rPr>
        <w:t xml:space="preserve"> </w:t>
      </w:r>
      <w:r w:rsidRPr="00F3477B">
        <w:rPr>
          <w:i/>
          <w:w w:val="102"/>
        </w:rPr>
        <w:t xml:space="preserve">and </w:t>
      </w:r>
      <w:r w:rsidRPr="00F3477B">
        <w:rPr>
          <w:i/>
        </w:rPr>
        <w:t>Insolvency</w:t>
      </w:r>
      <w:r w:rsidRPr="00F3477B">
        <w:rPr>
          <w:i/>
          <w:spacing w:val="17"/>
        </w:rPr>
        <w:t xml:space="preserve"> </w:t>
      </w:r>
      <w:r w:rsidRPr="00F3477B">
        <w:rPr>
          <w:i/>
        </w:rPr>
        <w:t xml:space="preserve">Act </w:t>
      </w:r>
      <w:r w:rsidRPr="00C84CD7">
        <w:t>in satisfaction</w:t>
      </w:r>
      <w:r w:rsidRPr="00F3477B">
        <w:rPr>
          <w:spacing w:val="19"/>
        </w:rPr>
        <w:t xml:space="preserve"> </w:t>
      </w:r>
      <w:r w:rsidRPr="00C84CD7">
        <w:t>of</w:t>
      </w:r>
      <w:r w:rsidRPr="00F3477B">
        <w:rPr>
          <w:spacing w:val="1"/>
        </w:rPr>
        <w:t xml:space="preserve"> </w:t>
      </w:r>
      <w:r w:rsidRPr="00C84CD7">
        <w:t>its</w:t>
      </w:r>
      <w:r w:rsidRPr="00F3477B">
        <w:rPr>
          <w:spacing w:val="-6"/>
        </w:rPr>
        <w:t xml:space="preserve"> </w:t>
      </w:r>
      <w:r w:rsidRPr="00C84CD7">
        <w:t>duties</w:t>
      </w:r>
      <w:r w:rsidRPr="00F3477B">
        <w:rPr>
          <w:spacing w:val="2"/>
        </w:rPr>
        <w:t xml:space="preserve"> </w:t>
      </w:r>
      <w:r w:rsidRPr="00C84CD7">
        <w:t>set</w:t>
      </w:r>
      <w:r w:rsidRPr="00F3477B">
        <w:rPr>
          <w:spacing w:val="2"/>
        </w:rPr>
        <w:t xml:space="preserve"> </w:t>
      </w:r>
      <w:r w:rsidRPr="00C84CD7">
        <w:t>out</w:t>
      </w:r>
      <w:r w:rsidRPr="00F3477B">
        <w:rPr>
          <w:spacing w:val="4"/>
        </w:rPr>
        <w:t xml:space="preserve"> </w:t>
      </w:r>
      <w:r w:rsidRPr="00C84CD7">
        <w:t>in</w:t>
      </w:r>
      <w:r w:rsidRPr="00F3477B">
        <w:rPr>
          <w:spacing w:val="-7"/>
        </w:rPr>
        <w:t xml:space="preserve"> </w:t>
      </w:r>
      <w:r w:rsidR="006059A2">
        <w:rPr>
          <w:spacing w:val="-7"/>
        </w:rPr>
        <w:t>S</w:t>
      </w:r>
      <w:r w:rsidRPr="00C84CD7">
        <w:t>ection</w:t>
      </w:r>
      <w:r w:rsidRPr="00F3477B">
        <w:rPr>
          <w:spacing w:val="23"/>
        </w:rPr>
        <w:t xml:space="preserve"> </w:t>
      </w:r>
      <w:r w:rsidRPr="00C84CD7">
        <w:t>66.14</w:t>
      </w:r>
      <w:r w:rsidRPr="00F3477B">
        <w:rPr>
          <w:spacing w:val="18"/>
        </w:rPr>
        <w:t xml:space="preserve"> </w:t>
      </w:r>
      <w:r w:rsidRPr="00C84CD7">
        <w:t>of</w:t>
      </w:r>
      <w:r w:rsidRPr="00F3477B">
        <w:rPr>
          <w:spacing w:val="-2"/>
        </w:rPr>
        <w:t xml:space="preserve"> </w:t>
      </w:r>
      <w:r w:rsidRPr="00C84CD7">
        <w:t>the</w:t>
      </w:r>
      <w:r w:rsidRPr="00F3477B">
        <w:rPr>
          <w:spacing w:val="16"/>
        </w:rPr>
        <w:t xml:space="preserve"> </w:t>
      </w:r>
      <w:r w:rsidRPr="00F3477B">
        <w:rPr>
          <w:i/>
          <w:w w:val="101"/>
        </w:rPr>
        <w:t xml:space="preserve">Bankruptcy </w:t>
      </w:r>
      <w:r w:rsidRPr="00F3477B">
        <w:rPr>
          <w:i/>
        </w:rPr>
        <w:t>and</w:t>
      </w:r>
      <w:r w:rsidRPr="00F3477B">
        <w:rPr>
          <w:i/>
          <w:spacing w:val="24"/>
        </w:rPr>
        <w:t xml:space="preserve"> </w:t>
      </w:r>
      <w:r w:rsidRPr="00F3477B">
        <w:rPr>
          <w:i/>
        </w:rPr>
        <w:t>Insolvency</w:t>
      </w:r>
      <w:r w:rsidRPr="00F3477B">
        <w:rPr>
          <w:i/>
          <w:spacing w:val="30"/>
        </w:rPr>
        <w:t xml:space="preserve"> </w:t>
      </w:r>
      <w:r w:rsidRPr="00F3477B">
        <w:rPr>
          <w:i/>
          <w:w w:val="103"/>
        </w:rPr>
        <w:t>Act.</w:t>
      </w:r>
    </w:p>
    <w:p w14:paraId="2F096B91" w14:textId="77777777" w:rsidR="00EC5F67" w:rsidRPr="00C84CD7" w:rsidRDefault="00EC5F67" w:rsidP="00EC5F67">
      <w:pPr>
        <w:pStyle w:val="ListParagraph"/>
        <w:spacing w:after="120"/>
        <w:ind w:left="1440"/>
        <w:jc w:val="both"/>
      </w:pPr>
    </w:p>
    <w:tbl>
      <w:tblPr>
        <w:tblStyle w:val="TableGrid"/>
        <w:tblW w:w="0" w:type="auto"/>
        <w:tblInd w:w="41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tblGrid>
      <w:tr w:rsidR="00BA593C" w14:paraId="509EFA07" w14:textId="77777777" w:rsidTr="003837FE">
        <w:trPr>
          <w:trHeight w:val="1494"/>
        </w:trPr>
        <w:tc>
          <w:tcPr>
            <w:tcW w:w="4698" w:type="dxa"/>
          </w:tcPr>
          <w:p w14:paraId="17707757" w14:textId="77777777" w:rsidR="00BA593C" w:rsidRDefault="00BA593C" w:rsidP="00BA593C">
            <w:pPr>
              <w:spacing w:before="720"/>
              <w:rPr>
                <w:rStyle w:val="FormData"/>
                <w:szCs w:val="28"/>
              </w:rPr>
            </w:pPr>
          </w:p>
        </w:tc>
      </w:tr>
    </w:tbl>
    <w:p w14:paraId="7DEACBEF" w14:textId="77777777" w:rsidR="00B915A0" w:rsidRPr="00C84CD7" w:rsidRDefault="00B915A0" w:rsidP="006059A2">
      <w:pPr>
        <w:autoSpaceDE w:val="0"/>
        <w:autoSpaceDN w:val="0"/>
        <w:adjustRightInd w:val="0"/>
        <w:spacing w:before="720"/>
        <w:jc w:val="right"/>
        <w:rPr>
          <w:color w:val="000000"/>
          <w:u w:val="single"/>
        </w:rPr>
      </w:pPr>
    </w:p>
    <w:sectPr w:rsidR="00B915A0" w:rsidRPr="00C84CD7" w:rsidSect="00206EEA">
      <w:headerReference w:type="default" r:id="rId7"/>
      <w:endnotePr>
        <w:numFmt w:val="decimal"/>
      </w:endnotePr>
      <w:pgSz w:w="12240" w:h="15840"/>
      <w:pgMar w:top="1440" w:right="1440" w:bottom="1440" w:left="1440" w:header="576"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A61AF" w14:textId="77777777" w:rsidR="00383A39" w:rsidRDefault="00383A39">
      <w:r>
        <w:separator/>
      </w:r>
    </w:p>
  </w:endnote>
  <w:endnote w:type="continuationSeparator" w:id="0">
    <w:p w14:paraId="3BFB1E7E" w14:textId="77777777" w:rsidR="00383A39" w:rsidRDefault="0038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F55F" w14:textId="77777777" w:rsidR="00383A39" w:rsidRDefault="00383A39">
      <w:r>
        <w:separator/>
      </w:r>
    </w:p>
  </w:footnote>
  <w:footnote w:type="continuationSeparator" w:id="0">
    <w:p w14:paraId="694A6B4A" w14:textId="77777777" w:rsidR="00383A39" w:rsidRDefault="0038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819762"/>
      <w:docPartObj>
        <w:docPartGallery w:val="Page Numbers (Top of Page)"/>
        <w:docPartUnique/>
      </w:docPartObj>
    </w:sdtPr>
    <w:sdtEndPr>
      <w:rPr>
        <w:noProof/>
      </w:rPr>
    </w:sdtEndPr>
    <w:sdtContent>
      <w:p w14:paraId="6911B188" w14:textId="77777777" w:rsidR="00B87143" w:rsidRDefault="00B87143">
        <w:pPr>
          <w:pStyle w:val="Header"/>
          <w:jc w:val="center"/>
        </w:pPr>
        <w:r>
          <w:fldChar w:fldCharType="begin"/>
        </w:r>
        <w:r>
          <w:instrText xml:space="preserve"> PAGE   \* MERGEFORMAT </w:instrText>
        </w:r>
        <w:r>
          <w:fldChar w:fldCharType="separate"/>
        </w:r>
        <w:r w:rsidR="00EC5F67">
          <w:rPr>
            <w:noProof/>
          </w:rPr>
          <w:t>2</w:t>
        </w:r>
        <w:r>
          <w:rPr>
            <w:noProof/>
          </w:rPr>
          <w:fldChar w:fldCharType="end"/>
        </w:r>
      </w:p>
    </w:sdtContent>
  </w:sdt>
  <w:p w14:paraId="66D4956E" w14:textId="77777777" w:rsidR="00B87143" w:rsidRDefault="00B87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1710"/>
        </w:tabs>
      </w:pPr>
      <w:rPr>
        <w:rFonts w:ascii="Univers" w:hAnsi="Univers" w:cs="Times New Roman"/>
        <w:sz w:val="24"/>
        <w:szCs w:val="24"/>
      </w:rPr>
    </w:lvl>
  </w:abstractNum>
  <w:abstractNum w:abstractNumId="1" w15:restartNumberingAfterBreak="0">
    <w:nsid w:val="019426A6"/>
    <w:multiLevelType w:val="hybridMultilevel"/>
    <w:tmpl w:val="71E61A4C"/>
    <w:lvl w:ilvl="0" w:tplc="35D6E17C">
      <w:start w:val="1"/>
      <w:numFmt w:val="decimal"/>
      <w:lvlText w:val="%1."/>
      <w:lvlJc w:val="left"/>
      <w:pPr>
        <w:tabs>
          <w:tab w:val="num" w:pos="360"/>
        </w:tabs>
        <w:ind w:left="360" w:hanging="360"/>
      </w:pPr>
      <w:rPr>
        <w:rFonts w:cs="Times New Roman"/>
        <w:b w:val="0"/>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8040FFB"/>
    <w:multiLevelType w:val="hybridMultilevel"/>
    <w:tmpl w:val="9A3EC6EA"/>
    <w:lvl w:ilvl="0" w:tplc="AC5CC23E">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0F73DE0"/>
    <w:multiLevelType w:val="hybridMultilevel"/>
    <w:tmpl w:val="D3A8595E"/>
    <w:lvl w:ilvl="0" w:tplc="985EE4D8">
      <w:start w:val="1"/>
      <w:numFmt w:val="decimal"/>
      <w:lvlText w:val="%1."/>
      <w:lvlJc w:val="left"/>
      <w:pPr>
        <w:tabs>
          <w:tab w:val="num" w:pos="600"/>
        </w:tabs>
        <w:ind w:left="60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1407FA7"/>
    <w:multiLevelType w:val="hybridMultilevel"/>
    <w:tmpl w:val="0A0855CE"/>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15:restartNumberingAfterBreak="0">
    <w:nsid w:val="434F787C"/>
    <w:multiLevelType w:val="hybridMultilevel"/>
    <w:tmpl w:val="C2828A24"/>
    <w:lvl w:ilvl="0" w:tplc="AC5CC23E">
      <w:start w:val="1"/>
      <w:numFmt w:val="lowerLetter"/>
      <w:lvlText w:val="(%1)"/>
      <w:lvlJc w:val="left"/>
      <w:pPr>
        <w:ind w:left="720" w:hanging="360"/>
      </w:pPr>
      <w:rPr>
        <w:rFonts w:hint="default"/>
      </w:rPr>
    </w:lvl>
    <w:lvl w:ilvl="1" w:tplc="6B54DBCC">
      <w:start w:val="1"/>
      <w:numFmt w:val="lowerLetter"/>
      <w:lvlText w:val="(%2)"/>
      <w:lvlJc w:val="left"/>
      <w:pPr>
        <w:ind w:left="720" w:firstLine="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7147D75"/>
    <w:multiLevelType w:val="hybridMultilevel"/>
    <w:tmpl w:val="25AC97F8"/>
    <w:lvl w:ilvl="0" w:tplc="985EE4D8">
      <w:start w:val="1"/>
      <w:numFmt w:val="decimal"/>
      <w:lvlText w:val="%1."/>
      <w:lvlJc w:val="left"/>
      <w:pPr>
        <w:tabs>
          <w:tab w:val="num" w:pos="600"/>
        </w:tabs>
        <w:ind w:left="600" w:hanging="360"/>
      </w:pPr>
      <w:rPr>
        <w:rFonts w:cs="Times New Roman" w:hint="default"/>
      </w:rPr>
    </w:lvl>
    <w:lvl w:ilvl="1" w:tplc="0409000F">
      <w:start w:val="1"/>
      <w:numFmt w:val="decimal"/>
      <w:lvlText w:val="%2."/>
      <w:lvlJc w:val="left"/>
      <w:pPr>
        <w:tabs>
          <w:tab w:val="num" w:pos="1320"/>
        </w:tabs>
        <w:ind w:left="1320" w:hanging="360"/>
      </w:pPr>
      <w:rPr>
        <w:rFonts w:cs="Times New Roman" w:hint="default"/>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7" w15:restartNumberingAfterBreak="0">
    <w:nsid w:val="52AF444E"/>
    <w:multiLevelType w:val="hybridMultilevel"/>
    <w:tmpl w:val="6BC4BDF6"/>
    <w:lvl w:ilvl="0" w:tplc="985EE4D8">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F75558D"/>
    <w:multiLevelType w:val="hybridMultilevel"/>
    <w:tmpl w:val="6A548AC2"/>
    <w:lvl w:ilvl="0" w:tplc="CE02C614">
      <w:start w:val="1"/>
      <w:numFmt w:val="decimal"/>
      <w:lvlText w:val="%1."/>
      <w:lvlJc w:val="left"/>
      <w:pPr>
        <w:ind w:left="720" w:hanging="720"/>
      </w:pPr>
      <w:rPr>
        <w:rFonts w:hint="default"/>
      </w:rPr>
    </w:lvl>
    <w:lvl w:ilvl="1" w:tplc="B9A09E94">
      <w:start w:val="1"/>
      <w:numFmt w:val="lowerLetter"/>
      <w:lvlText w:val="(%2)"/>
      <w:lvlJc w:val="left"/>
      <w:pPr>
        <w:ind w:left="1815" w:hanging="735"/>
      </w:pPr>
      <w:rPr>
        <w:rFonts w:hint="default"/>
        <w:w w:val="10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8F4309A"/>
    <w:multiLevelType w:val="hybridMultilevel"/>
    <w:tmpl w:val="85E4DD5A"/>
    <w:lvl w:ilvl="0" w:tplc="622C9656">
      <w:start w:val="1"/>
      <w:numFmt w:val="decimal"/>
      <w:lvlText w:val="%1."/>
      <w:lvlJc w:val="left"/>
      <w:pPr>
        <w:tabs>
          <w:tab w:val="num" w:pos="1080"/>
        </w:tabs>
        <w:ind w:left="1080" w:hanging="360"/>
      </w:pPr>
      <w:rPr>
        <w:rFonts w:cs="Times New Roman"/>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761F42D8"/>
    <w:multiLevelType w:val="hybridMultilevel"/>
    <w:tmpl w:val="12443E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22714755">
    <w:abstractNumId w:val="6"/>
  </w:num>
  <w:num w:numId="2" w16cid:durableId="1260914385">
    <w:abstractNumId w:val="9"/>
  </w:num>
  <w:num w:numId="3" w16cid:durableId="552428385">
    <w:abstractNumId w:val="7"/>
  </w:num>
  <w:num w:numId="4" w16cid:durableId="425004403">
    <w:abstractNumId w:val="1"/>
  </w:num>
  <w:num w:numId="5" w16cid:durableId="1785150319">
    <w:abstractNumId w:val="0"/>
    <w:lvlOverride w:ilvl="0">
      <w:startOverride w:val="2"/>
      <w:lvl w:ilvl="0">
        <w:start w:val="2"/>
        <w:numFmt w:val="decimal"/>
        <w:pStyle w:val="Quick1"/>
        <w:lvlText w:val="%1."/>
        <w:lvlJc w:val="left"/>
      </w:lvl>
    </w:lvlOverride>
  </w:num>
  <w:num w:numId="6" w16cid:durableId="411658838">
    <w:abstractNumId w:val="4"/>
  </w:num>
  <w:num w:numId="7" w16cid:durableId="461313085">
    <w:abstractNumId w:val="3"/>
  </w:num>
  <w:num w:numId="8" w16cid:durableId="1552382445">
    <w:abstractNumId w:val="8"/>
  </w:num>
  <w:num w:numId="9" w16cid:durableId="2067802097">
    <w:abstractNumId w:val="10"/>
  </w:num>
  <w:num w:numId="10" w16cid:durableId="1561211494">
    <w:abstractNumId w:val="2"/>
  </w:num>
  <w:num w:numId="11" w16cid:durableId="1848405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61B"/>
    <w:rsid w:val="0003668B"/>
    <w:rsid w:val="00041855"/>
    <w:rsid w:val="00050AC7"/>
    <w:rsid w:val="00077AC2"/>
    <w:rsid w:val="00086BFC"/>
    <w:rsid w:val="001827E9"/>
    <w:rsid w:val="001B2340"/>
    <w:rsid w:val="001B3ABC"/>
    <w:rsid w:val="001F11B2"/>
    <w:rsid w:val="00206EEA"/>
    <w:rsid w:val="0021729F"/>
    <w:rsid w:val="0022422B"/>
    <w:rsid w:val="00234BC9"/>
    <w:rsid w:val="00245231"/>
    <w:rsid w:val="00246B3C"/>
    <w:rsid w:val="002618CF"/>
    <w:rsid w:val="002D67B1"/>
    <w:rsid w:val="003837FE"/>
    <w:rsid w:val="00383A39"/>
    <w:rsid w:val="00392EA8"/>
    <w:rsid w:val="003B505F"/>
    <w:rsid w:val="0042175E"/>
    <w:rsid w:val="004A0691"/>
    <w:rsid w:val="004C4BD0"/>
    <w:rsid w:val="004D4FB1"/>
    <w:rsid w:val="004F76B1"/>
    <w:rsid w:val="00583559"/>
    <w:rsid w:val="00584B6B"/>
    <w:rsid w:val="005A39F0"/>
    <w:rsid w:val="005A63F0"/>
    <w:rsid w:val="005C6B03"/>
    <w:rsid w:val="005D7CF5"/>
    <w:rsid w:val="005E52EC"/>
    <w:rsid w:val="00601676"/>
    <w:rsid w:val="006059A2"/>
    <w:rsid w:val="0063252B"/>
    <w:rsid w:val="0064149F"/>
    <w:rsid w:val="006847AF"/>
    <w:rsid w:val="0069222E"/>
    <w:rsid w:val="008744F2"/>
    <w:rsid w:val="008B38FC"/>
    <w:rsid w:val="008B5C24"/>
    <w:rsid w:val="008C326E"/>
    <w:rsid w:val="008D2E00"/>
    <w:rsid w:val="008E5011"/>
    <w:rsid w:val="0090558D"/>
    <w:rsid w:val="0092447B"/>
    <w:rsid w:val="009452F7"/>
    <w:rsid w:val="009B5E52"/>
    <w:rsid w:val="00A06200"/>
    <w:rsid w:val="00A8206C"/>
    <w:rsid w:val="00AC5E5D"/>
    <w:rsid w:val="00B22168"/>
    <w:rsid w:val="00B5339B"/>
    <w:rsid w:val="00B619AF"/>
    <w:rsid w:val="00B66253"/>
    <w:rsid w:val="00B87143"/>
    <w:rsid w:val="00B915A0"/>
    <w:rsid w:val="00B93FBD"/>
    <w:rsid w:val="00BA593C"/>
    <w:rsid w:val="00BC1E6D"/>
    <w:rsid w:val="00BD33B8"/>
    <w:rsid w:val="00C20A5E"/>
    <w:rsid w:val="00C2796D"/>
    <w:rsid w:val="00C84CD7"/>
    <w:rsid w:val="00CD3272"/>
    <w:rsid w:val="00D33193"/>
    <w:rsid w:val="00D56FE7"/>
    <w:rsid w:val="00D64623"/>
    <w:rsid w:val="00D9070E"/>
    <w:rsid w:val="00D94168"/>
    <w:rsid w:val="00DF7D1A"/>
    <w:rsid w:val="00E13CD8"/>
    <w:rsid w:val="00E31526"/>
    <w:rsid w:val="00E514C1"/>
    <w:rsid w:val="00EC5F67"/>
    <w:rsid w:val="00ED28F0"/>
    <w:rsid w:val="00EF7F6C"/>
    <w:rsid w:val="00F13429"/>
    <w:rsid w:val="00F1735E"/>
    <w:rsid w:val="00F3477B"/>
    <w:rsid w:val="00F50103"/>
    <w:rsid w:val="00F90A68"/>
    <w:rsid w:val="00FE2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6A196"/>
  <w15:docId w15:val="{876C04C5-8730-4DA5-8236-57D60D7D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61B"/>
    <w:rPr>
      <w:rFonts w:ascii="Times New Roman" w:eastAsia="Times New Roman" w:hAnsi="Times New Roman"/>
      <w:sz w:val="24"/>
      <w:szCs w:val="24"/>
    </w:rPr>
  </w:style>
  <w:style w:type="paragraph" w:styleId="Heading1">
    <w:name w:val="heading 1"/>
    <w:basedOn w:val="Normal"/>
    <w:next w:val="Normal"/>
    <w:link w:val="Heading1Char"/>
    <w:qFormat/>
    <w:locked/>
    <w:rsid w:val="0022422B"/>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qFormat/>
    <w:locked/>
    <w:rsid w:val="0022422B"/>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E514C1"/>
    <w:pPr>
      <w:spacing w:before="240" w:after="60"/>
      <w:outlineLvl w:val="5"/>
    </w:pPr>
    <w:rPr>
      <w:rFonts w:ascii="Calibri" w:eastAsia="Calibri" w:hAnsi="Calibri"/>
      <w:b/>
      <w:bCs/>
      <w:sz w:val="20"/>
      <w:szCs w:val="20"/>
    </w:rPr>
  </w:style>
  <w:style w:type="paragraph" w:styleId="Heading7">
    <w:name w:val="heading 7"/>
    <w:basedOn w:val="Normal"/>
    <w:next w:val="Normal"/>
    <w:link w:val="Heading7Char"/>
    <w:uiPriority w:val="99"/>
    <w:qFormat/>
    <w:locked/>
    <w:rsid w:val="00E514C1"/>
    <w:pPr>
      <w:spacing w:before="240" w:after="60"/>
      <w:outlineLvl w:val="6"/>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paragraph" w:styleId="BalloonText">
    <w:name w:val="Balloon Text"/>
    <w:basedOn w:val="Normal"/>
    <w:link w:val="BalloonTextChar"/>
    <w:uiPriority w:val="99"/>
    <w:semiHidden/>
    <w:rsid w:val="008D2E00"/>
    <w:rPr>
      <w:rFonts w:eastAsia="Calibri"/>
      <w:sz w:val="2"/>
      <w:szCs w:val="20"/>
    </w:rPr>
  </w:style>
  <w:style w:type="character" w:customStyle="1" w:styleId="BalloonTextChar">
    <w:name w:val="Balloon Text Char"/>
    <w:link w:val="BalloonText"/>
    <w:uiPriority w:val="99"/>
    <w:semiHidden/>
    <w:locked/>
    <w:rsid w:val="00B66253"/>
    <w:rPr>
      <w:rFonts w:ascii="Times New Roman" w:hAnsi="Times New Roman" w:cs="Times New Roman"/>
      <w:sz w:val="2"/>
    </w:rPr>
  </w:style>
  <w:style w:type="character" w:customStyle="1" w:styleId="Heading1Char">
    <w:name w:val="Heading 1 Char"/>
    <w:link w:val="Heading1"/>
    <w:rsid w:val="0022422B"/>
    <w:rPr>
      <w:rFonts w:ascii="Cambria" w:eastAsia="Times New Roman" w:hAnsi="Cambria" w:cs="Times New Roman"/>
      <w:b/>
      <w:bCs/>
      <w:kern w:val="32"/>
      <w:sz w:val="32"/>
      <w:szCs w:val="32"/>
    </w:rPr>
  </w:style>
  <w:style w:type="character" w:customStyle="1" w:styleId="Heading5Char">
    <w:name w:val="Heading 5 Char"/>
    <w:link w:val="Heading5"/>
    <w:rsid w:val="0022422B"/>
    <w:rPr>
      <w:rFonts w:ascii="Times New Roman" w:eastAsia="Times New Roman" w:hAnsi="Times New Roman"/>
      <w:b/>
      <w:bCs/>
      <w:i/>
      <w:iCs/>
      <w:sz w:val="26"/>
      <w:szCs w:val="26"/>
    </w:rPr>
  </w:style>
  <w:style w:type="paragraph" w:customStyle="1" w:styleId="Quick1">
    <w:name w:val="Quick 1."/>
    <w:basedOn w:val="Normal"/>
    <w:rsid w:val="0022422B"/>
    <w:pPr>
      <w:widowControl w:val="0"/>
      <w:numPr>
        <w:numId w:val="5"/>
      </w:numPr>
      <w:autoSpaceDE w:val="0"/>
      <w:autoSpaceDN w:val="0"/>
      <w:adjustRightInd w:val="0"/>
      <w:ind w:left="720" w:hanging="720"/>
    </w:pPr>
    <w:rPr>
      <w:sz w:val="20"/>
    </w:rPr>
  </w:style>
  <w:style w:type="table" w:styleId="TableGrid">
    <w:name w:val="Table Grid"/>
    <w:basedOn w:val="TableNormal"/>
    <w:locked/>
    <w:rsid w:val="0022422B"/>
    <w:rPr>
      <w:rFonts w:ascii="Times New Roman" w:eastAsia="Times New Roman" w:hAnsi="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B5C24"/>
    <w:pPr>
      <w:jc w:val="both"/>
    </w:pPr>
    <w:rPr>
      <w:rFonts w:ascii="Times New Roman" w:eastAsia="Times New Roman" w:hAnsi="Times New Roman"/>
      <w:sz w:val="24"/>
      <w:lang w:val="en-CA"/>
    </w:rPr>
  </w:style>
  <w:style w:type="paragraph" w:styleId="ListParagraph">
    <w:name w:val="List Paragraph"/>
    <w:basedOn w:val="Normal"/>
    <w:uiPriority w:val="34"/>
    <w:qFormat/>
    <w:rsid w:val="0064149F"/>
    <w:pPr>
      <w:ind w:left="720"/>
    </w:pPr>
  </w:style>
  <w:style w:type="paragraph" w:styleId="Header">
    <w:name w:val="header"/>
    <w:basedOn w:val="Normal"/>
    <w:link w:val="HeaderChar"/>
    <w:uiPriority w:val="99"/>
    <w:unhideWhenUsed/>
    <w:rsid w:val="00B87143"/>
    <w:pPr>
      <w:tabs>
        <w:tab w:val="center" w:pos="4680"/>
        <w:tab w:val="right" w:pos="9360"/>
      </w:tabs>
    </w:pPr>
  </w:style>
  <w:style w:type="character" w:customStyle="1" w:styleId="HeaderChar">
    <w:name w:val="Header Char"/>
    <w:basedOn w:val="DefaultParagraphFont"/>
    <w:link w:val="Header"/>
    <w:uiPriority w:val="99"/>
    <w:rsid w:val="00B87143"/>
    <w:rPr>
      <w:rFonts w:ascii="Times New Roman" w:eastAsia="Times New Roman" w:hAnsi="Times New Roman"/>
      <w:sz w:val="24"/>
      <w:szCs w:val="24"/>
    </w:rPr>
  </w:style>
  <w:style w:type="paragraph" w:styleId="Footer">
    <w:name w:val="footer"/>
    <w:basedOn w:val="Normal"/>
    <w:link w:val="FooterChar"/>
    <w:uiPriority w:val="99"/>
    <w:unhideWhenUsed/>
    <w:rsid w:val="00B87143"/>
    <w:pPr>
      <w:tabs>
        <w:tab w:val="center" w:pos="4680"/>
        <w:tab w:val="right" w:pos="9360"/>
      </w:tabs>
    </w:pPr>
  </w:style>
  <w:style w:type="character" w:customStyle="1" w:styleId="FooterChar">
    <w:name w:val="Footer Char"/>
    <w:basedOn w:val="DefaultParagraphFont"/>
    <w:link w:val="Footer"/>
    <w:uiPriority w:val="99"/>
    <w:rsid w:val="00B87143"/>
    <w:rPr>
      <w:rFonts w:ascii="Times New Roman" w:eastAsia="Times New Roman" w:hAnsi="Times New Roman"/>
      <w:sz w:val="24"/>
      <w:szCs w:val="24"/>
    </w:rPr>
  </w:style>
  <w:style w:type="paragraph" w:customStyle="1" w:styleId="CNText">
    <w:name w:val="CN Text"/>
    <w:rsid w:val="00BA593C"/>
    <w:pPr>
      <w:widowControl w:val="0"/>
      <w:autoSpaceDE w:val="0"/>
      <w:autoSpaceDN w:val="0"/>
      <w:adjustRightInd w:val="0"/>
      <w:spacing w:before="72" w:after="180" w:line="300" w:lineRule="auto"/>
      <w:ind w:left="360" w:right="360"/>
      <w:jc w:val="center"/>
    </w:pPr>
    <w:rPr>
      <w:rFonts w:ascii="Times New Roman" w:eastAsia="Times New Roman" w:hAnsi="Times New Roman"/>
      <w:sz w:val="24"/>
      <w:szCs w:val="24"/>
    </w:rPr>
  </w:style>
  <w:style w:type="character" w:customStyle="1" w:styleId="FormData">
    <w:name w:val="Form Data"/>
    <w:rsid w:val="00BA593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District of Ontario</vt:lpstr>
    </vt:vector>
  </TitlesOfParts>
  <Company>Microsoft Corporation</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of Ontario</dc:title>
  <dc:creator>Robert Bubnick</dc:creator>
  <cp:lastModifiedBy>Boettger, Adam</cp:lastModifiedBy>
  <cp:revision>8</cp:revision>
  <cp:lastPrinted>2015-03-03T04:09:00Z</cp:lastPrinted>
  <dcterms:created xsi:type="dcterms:W3CDTF">2015-05-26T22:51:00Z</dcterms:created>
  <dcterms:modified xsi:type="dcterms:W3CDTF">2024-05-29T11:42:00Z</dcterms:modified>
</cp:coreProperties>
</file>