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2D9" w:rsidRPr="00C84CD7" w:rsidRDefault="008262D9" w:rsidP="008262D9">
      <w:pPr>
        <w:tabs>
          <w:tab w:val="left" w:pos="1530"/>
          <w:tab w:val="left" w:pos="2160"/>
        </w:tabs>
        <w:ind w:left="6480"/>
      </w:pPr>
      <w:r w:rsidRPr="00C84CD7">
        <w:t>District of Ontario</w:t>
      </w:r>
    </w:p>
    <w:p w:rsidR="008262D9" w:rsidRPr="00C84CD7" w:rsidRDefault="008262D9" w:rsidP="008262D9">
      <w:pPr>
        <w:tabs>
          <w:tab w:val="left" w:pos="1530"/>
          <w:tab w:val="left" w:pos="2160"/>
          <w:tab w:val="left" w:pos="6480"/>
        </w:tabs>
        <w:ind w:left="6480"/>
      </w:pPr>
      <w:r w:rsidRPr="00C84CD7">
        <w:t xml:space="preserve">Division No. </w:t>
      </w:r>
      <w:r w:rsidRPr="00C84CD7">
        <w:tab/>
      </w:r>
    </w:p>
    <w:p w:rsidR="008262D9" w:rsidRPr="00C84CD7" w:rsidRDefault="008262D9" w:rsidP="008262D9">
      <w:pPr>
        <w:tabs>
          <w:tab w:val="left" w:pos="1530"/>
          <w:tab w:val="left" w:pos="2160"/>
          <w:tab w:val="left" w:pos="6480"/>
        </w:tabs>
        <w:ind w:left="6480"/>
      </w:pPr>
      <w:r w:rsidRPr="00C84CD7">
        <w:t xml:space="preserve">Court No. </w:t>
      </w:r>
      <w:r w:rsidRPr="00C84CD7">
        <w:tab/>
      </w:r>
    </w:p>
    <w:p w:rsidR="008262D9" w:rsidRPr="00C84CD7" w:rsidRDefault="008262D9" w:rsidP="008262D9">
      <w:pPr>
        <w:tabs>
          <w:tab w:val="left" w:pos="1530"/>
          <w:tab w:val="left" w:pos="2160"/>
          <w:tab w:val="left" w:pos="6480"/>
        </w:tabs>
        <w:ind w:left="6480"/>
      </w:pPr>
      <w:r w:rsidRPr="00C84CD7">
        <w:t xml:space="preserve">Estate No. </w:t>
      </w:r>
      <w:r w:rsidRPr="00C84CD7">
        <w:tab/>
      </w:r>
    </w:p>
    <w:p w:rsidR="008262D9" w:rsidRPr="00C84CD7" w:rsidRDefault="008262D9" w:rsidP="008262D9">
      <w:pPr>
        <w:tabs>
          <w:tab w:val="left" w:pos="6480"/>
        </w:tabs>
        <w:ind w:left="6480" w:right="561"/>
      </w:pPr>
    </w:p>
    <w:p w:rsidR="008262D9" w:rsidRPr="00C84CD7" w:rsidRDefault="008262D9" w:rsidP="008262D9">
      <w:pPr>
        <w:ind w:left="284" w:right="561"/>
      </w:pPr>
    </w:p>
    <w:p w:rsidR="008262D9" w:rsidRPr="00F3477B" w:rsidRDefault="008262D9" w:rsidP="008262D9">
      <w:pPr>
        <w:ind w:left="284" w:right="561"/>
        <w:jc w:val="center"/>
        <w:rPr>
          <w:b/>
          <w:i/>
        </w:rPr>
      </w:pPr>
      <w:r w:rsidRPr="00F3477B">
        <w:rPr>
          <w:b/>
          <w:i/>
        </w:rPr>
        <w:t>ONTARIO</w:t>
      </w:r>
    </w:p>
    <w:p w:rsidR="008262D9" w:rsidRPr="00F3477B" w:rsidRDefault="008262D9" w:rsidP="008262D9">
      <w:pPr>
        <w:ind w:left="284" w:right="561"/>
        <w:jc w:val="center"/>
        <w:rPr>
          <w:b/>
        </w:rPr>
      </w:pPr>
      <w:r w:rsidRPr="00F3477B">
        <w:rPr>
          <w:b/>
        </w:rPr>
        <w:t>SUPERIOR COURT OF JUSTICE</w:t>
      </w:r>
    </w:p>
    <w:p w:rsidR="008262D9" w:rsidRPr="00C84CD7" w:rsidRDefault="008262D9" w:rsidP="00BA4546">
      <w:pPr>
        <w:spacing w:after="480"/>
        <w:ind w:left="288" w:right="562"/>
        <w:jc w:val="center"/>
        <w:rPr>
          <w:i/>
        </w:rPr>
      </w:pPr>
      <w:r w:rsidRPr="00F3477B">
        <w:rPr>
          <w:b/>
        </w:rPr>
        <w:t>IN BANKRUPTCY AND INSOLVENCY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990"/>
        <w:gridCol w:w="3240"/>
      </w:tblGrid>
      <w:tr w:rsidR="008262D9" w:rsidTr="00FB4C87">
        <w:tc>
          <w:tcPr>
            <w:tcW w:w="4698" w:type="dxa"/>
            <w:shd w:val="clear" w:color="auto" w:fill="auto"/>
          </w:tcPr>
          <w:p w:rsidR="008262D9" w:rsidRDefault="008262D9" w:rsidP="00FB4C87">
            <w:r w:rsidRPr="00FB4C87">
              <w:rPr>
                <w:szCs w:val="28"/>
              </w:rPr>
              <w:t>REGISTRAR •</w:t>
            </w:r>
          </w:p>
        </w:tc>
        <w:tc>
          <w:tcPr>
            <w:tcW w:w="990" w:type="dxa"/>
            <w:shd w:val="clear" w:color="auto" w:fill="auto"/>
          </w:tcPr>
          <w:p w:rsidR="008262D9" w:rsidRDefault="008262D9" w:rsidP="00FB4C87">
            <w:pPr>
              <w:jc w:val="center"/>
            </w:pPr>
            <w:r>
              <w:t>)</w:t>
            </w:r>
          </w:p>
        </w:tc>
        <w:tc>
          <w:tcPr>
            <w:tcW w:w="3240" w:type="dxa"/>
            <w:shd w:val="clear" w:color="auto" w:fill="auto"/>
          </w:tcPr>
          <w:p w:rsidR="008262D9" w:rsidRDefault="008262D9" w:rsidP="00FB4C87">
            <w:r w:rsidRPr="00FB4C87">
              <w:rPr>
                <w:szCs w:val="28"/>
              </w:rPr>
              <w:t>•DAY, THE • DAY</w:t>
            </w:r>
          </w:p>
        </w:tc>
      </w:tr>
      <w:tr w:rsidR="008262D9" w:rsidTr="00FB4C87">
        <w:tc>
          <w:tcPr>
            <w:tcW w:w="4698" w:type="dxa"/>
            <w:shd w:val="clear" w:color="auto" w:fill="auto"/>
          </w:tcPr>
          <w:p w:rsidR="008262D9" w:rsidRDefault="008262D9" w:rsidP="00FB4C87"/>
        </w:tc>
        <w:tc>
          <w:tcPr>
            <w:tcW w:w="990" w:type="dxa"/>
            <w:shd w:val="clear" w:color="auto" w:fill="auto"/>
          </w:tcPr>
          <w:p w:rsidR="008262D9" w:rsidRDefault="008262D9" w:rsidP="00FB4C87">
            <w:pPr>
              <w:jc w:val="center"/>
            </w:pPr>
            <w:r w:rsidRPr="002E7861">
              <w:t>)</w:t>
            </w:r>
          </w:p>
        </w:tc>
        <w:tc>
          <w:tcPr>
            <w:tcW w:w="3240" w:type="dxa"/>
            <w:shd w:val="clear" w:color="auto" w:fill="auto"/>
          </w:tcPr>
          <w:p w:rsidR="008262D9" w:rsidRDefault="008262D9" w:rsidP="00FB4C87"/>
        </w:tc>
      </w:tr>
      <w:tr w:rsidR="008262D9" w:rsidTr="00FB4C87">
        <w:tc>
          <w:tcPr>
            <w:tcW w:w="4698" w:type="dxa"/>
            <w:shd w:val="clear" w:color="auto" w:fill="auto"/>
          </w:tcPr>
          <w:p w:rsidR="008262D9" w:rsidRDefault="008262D9" w:rsidP="00FB4C87"/>
        </w:tc>
        <w:tc>
          <w:tcPr>
            <w:tcW w:w="990" w:type="dxa"/>
            <w:shd w:val="clear" w:color="auto" w:fill="auto"/>
          </w:tcPr>
          <w:p w:rsidR="008262D9" w:rsidRDefault="008262D9" w:rsidP="00FB4C87">
            <w:pPr>
              <w:jc w:val="center"/>
            </w:pPr>
            <w:r w:rsidRPr="002E7861">
              <w:t>)</w:t>
            </w:r>
          </w:p>
        </w:tc>
        <w:tc>
          <w:tcPr>
            <w:tcW w:w="3240" w:type="dxa"/>
            <w:shd w:val="clear" w:color="auto" w:fill="auto"/>
          </w:tcPr>
          <w:p w:rsidR="008262D9" w:rsidRDefault="008262D9" w:rsidP="00FB4C87">
            <w:r w:rsidRPr="00FB4C87">
              <w:rPr>
                <w:szCs w:val="28"/>
              </w:rPr>
              <w:t>OF •, 20•</w:t>
            </w:r>
          </w:p>
        </w:tc>
      </w:tr>
      <w:tr w:rsidR="008262D9" w:rsidTr="00FB4C87">
        <w:tc>
          <w:tcPr>
            <w:tcW w:w="4698" w:type="dxa"/>
            <w:shd w:val="clear" w:color="auto" w:fill="auto"/>
          </w:tcPr>
          <w:p w:rsidR="008262D9" w:rsidRDefault="008262D9" w:rsidP="00FB4C87"/>
        </w:tc>
        <w:tc>
          <w:tcPr>
            <w:tcW w:w="990" w:type="dxa"/>
            <w:shd w:val="clear" w:color="auto" w:fill="auto"/>
          </w:tcPr>
          <w:p w:rsidR="008262D9" w:rsidRDefault="008262D9" w:rsidP="00FB4C87">
            <w:pPr>
              <w:jc w:val="center"/>
            </w:pPr>
            <w:r w:rsidRPr="002E7861">
              <w:t>)</w:t>
            </w:r>
          </w:p>
        </w:tc>
        <w:tc>
          <w:tcPr>
            <w:tcW w:w="3240" w:type="dxa"/>
            <w:shd w:val="clear" w:color="auto" w:fill="auto"/>
          </w:tcPr>
          <w:p w:rsidR="008262D9" w:rsidRDefault="008262D9" w:rsidP="00FB4C87"/>
        </w:tc>
      </w:tr>
    </w:tbl>
    <w:p w:rsidR="00097846" w:rsidRDefault="00097846" w:rsidP="00097846">
      <w:pPr>
        <w:ind w:left="284" w:right="561"/>
        <w:jc w:val="center"/>
      </w:pPr>
    </w:p>
    <w:p w:rsidR="00097846" w:rsidRDefault="00097846" w:rsidP="00097846">
      <w:pPr>
        <w:ind w:left="284" w:right="561"/>
        <w:jc w:val="center"/>
      </w:pPr>
    </w:p>
    <w:p w:rsidR="00097846" w:rsidRPr="00C84CD7" w:rsidRDefault="00097846" w:rsidP="00BA4546">
      <w:pPr>
        <w:spacing w:before="480"/>
        <w:jc w:val="center"/>
      </w:pPr>
      <w:r w:rsidRPr="00C84CD7">
        <w:t>IN THE MATTER OF THE CONSUMER PROPOSAL OF</w:t>
      </w:r>
    </w:p>
    <w:p w:rsidR="00097846" w:rsidRPr="00F3477B" w:rsidRDefault="00097846" w:rsidP="00097846">
      <w:pPr>
        <w:ind w:left="59" w:right="204"/>
        <w:jc w:val="center"/>
        <w:rPr>
          <w:rFonts w:eastAsia="Calibri"/>
        </w:rPr>
      </w:pPr>
      <w:r>
        <w:rPr>
          <w:rFonts w:eastAsia="Calibri"/>
        </w:rPr>
        <w:t>[</w:t>
      </w:r>
      <w:r w:rsidRPr="00B93FBD">
        <w:rPr>
          <w:rFonts w:eastAsia="Calibri"/>
          <w:b/>
        </w:rPr>
        <w:t>NAME &amp; STYLE</w:t>
      </w:r>
      <w:r>
        <w:rPr>
          <w:rFonts w:eastAsia="Calibri"/>
        </w:rPr>
        <w:t>]</w:t>
      </w:r>
    </w:p>
    <w:p w:rsidR="00B915A0" w:rsidRPr="00014E00" w:rsidRDefault="00014E00" w:rsidP="00014E00">
      <w:pPr>
        <w:spacing w:before="480" w:after="240" w:line="360" w:lineRule="auto"/>
        <w:jc w:val="center"/>
        <w:rPr>
          <w:rFonts w:eastAsia="Calibri"/>
          <w:b/>
          <w:sz w:val="28"/>
          <w:szCs w:val="28"/>
        </w:rPr>
      </w:pPr>
      <w:r w:rsidRPr="00014E00">
        <w:rPr>
          <w:rFonts w:eastAsia="Calibri"/>
          <w:b/>
          <w:sz w:val="28"/>
          <w:szCs w:val="28"/>
        </w:rPr>
        <w:t>ORDER</w:t>
      </w:r>
    </w:p>
    <w:p w:rsidR="00B915A0" w:rsidRPr="004075CF" w:rsidRDefault="00B915A0" w:rsidP="008C0796">
      <w:pPr>
        <w:jc w:val="both"/>
        <w:rPr>
          <w:w w:val="102"/>
        </w:rPr>
      </w:pPr>
      <w:r w:rsidRPr="00014E00">
        <w:t>THIS APPLICATION</w:t>
      </w:r>
      <w:r w:rsidRPr="004075CF">
        <w:rPr>
          <w:b/>
          <w:bCs/>
          <w:spacing w:val="-5"/>
          <w:w w:val="97"/>
        </w:rPr>
        <w:t xml:space="preserve"> </w:t>
      </w:r>
      <w:r w:rsidRPr="004075CF">
        <w:t>made</w:t>
      </w:r>
      <w:r w:rsidRPr="004075CF">
        <w:rPr>
          <w:spacing w:val="1"/>
        </w:rPr>
        <w:t xml:space="preserve"> </w:t>
      </w:r>
      <w:r w:rsidRPr="004075CF">
        <w:rPr>
          <w:w w:val="97"/>
        </w:rPr>
        <w:t>by</w:t>
      </w:r>
      <w:r w:rsidRPr="004075CF">
        <w:rPr>
          <w:spacing w:val="-17"/>
          <w:w w:val="97"/>
        </w:rPr>
        <w:t xml:space="preserve"> </w:t>
      </w:r>
      <w:r w:rsidRPr="004075CF">
        <w:t>the</w:t>
      </w:r>
      <w:r w:rsidRPr="004075CF">
        <w:rPr>
          <w:spacing w:val="-2"/>
        </w:rPr>
        <w:t xml:space="preserve"> </w:t>
      </w:r>
      <w:r w:rsidRPr="004075CF">
        <w:t>Administrator,</w:t>
      </w:r>
      <w:r w:rsidRPr="004075CF">
        <w:rPr>
          <w:spacing w:val="24"/>
        </w:rPr>
        <w:t xml:space="preserve"> </w:t>
      </w:r>
      <w:r w:rsidR="00470416" w:rsidRPr="004075CF">
        <w:rPr>
          <w:spacing w:val="24"/>
        </w:rPr>
        <w:t>[</w:t>
      </w:r>
      <w:r w:rsidR="009B5E52" w:rsidRPr="004075CF">
        <w:rPr>
          <w:b/>
          <w:spacing w:val="24"/>
        </w:rPr>
        <w:t>TRUSTEE NAME</w:t>
      </w:r>
      <w:r w:rsidR="00470416" w:rsidRPr="004075CF">
        <w:rPr>
          <w:spacing w:val="24"/>
        </w:rPr>
        <w:t>]</w:t>
      </w:r>
      <w:r w:rsidRPr="004075CF">
        <w:rPr>
          <w:spacing w:val="-6"/>
        </w:rPr>
        <w:t xml:space="preserve"> </w:t>
      </w:r>
      <w:r w:rsidRPr="004075CF">
        <w:t>for</w:t>
      </w:r>
      <w:r w:rsidRPr="004075CF">
        <w:rPr>
          <w:spacing w:val="-9"/>
        </w:rPr>
        <w:t xml:space="preserve"> </w:t>
      </w:r>
      <w:r w:rsidRPr="004075CF">
        <w:t>an</w:t>
      </w:r>
      <w:r w:rsidRPr="004075CF">
        <w:rPr>
          <w:spacing w:val="-11"/>
        </w:rPr>
        <w:t xml:space="preserve"> </w:t>
      </w:r>
      <w:r w:rsidRPr="004075CF">
        <w:rPr>
          <w:w w:val="101"/>
        </w:rPr>
        <w:t xml:space="preserve">Order </w:t>
      </w:r>
      <w:r w:rsidRPr="004075CF">
        <w:t>reviving</w:t>
      </w:r>
      <w:r w:rsidRPr="004075CF">
        <w:rPr>
          <w:spacing w:val="17"/>
        </w:rPr>
        <w:t xml:space="preserve"> </w:t>
      </w:r>
      <w:r w:rsidRPr="004075CF">
        <w:t>the</w:t>
      </w:r>
      <w:r w:rsidRPr="004075CF">
        <w:rPr>
          <w:spacing w:val="16"/>
        </w:rPr>
        <w:t xml:space="preserve"> </w:t>
      </w:r>
      <w:r w:rsidRPr="004075CF">
        <w:t>Consumer</w:t>
      </w:r>
      <w:r w:rsidRPr="004075CF">
        <w:rPr>
          <w:spacing w:val="48"/>
        </w:rPr>
        <w:t xml:space="preserve"> </w:t>
      </w:r>
      <w:r w:rsidRPr="004075CF">
        <w:t>Proposal</w:t>
      </w:r>
      <w:r w:rsidRPr="004075CF">
        <w:rPr>
          <w:spacing w:val="27"/>
        </w:rPr>
        <w:t xml:space="preserve"> of </w:t>
      </w:r>
      <w:r w:rsidR="004075CF">
        <w:rPr>
          <w:spacing w:val="27"/>
        </w:rPr>
        <w:t>[</w:t>
      </w:r>
      <w:r w:rsidR="009B5E52" w:rsidRPr="004075CF">
        <w:rPr>
          <w:b/>
        </w:rPr>
        <w:t>NAME</w:t>
      </w:r>
      <w:r w:rsidR="004075CF">
        <w:t>]</w:t>
      </w:r>
      <w:r w:rsidRPr="004075CF">
        <w:t xml:space="preserve"> (the "Debtor") was</w:t>
      </w:r>
      <w:r w:rsidRPr="004075CF">
        <w:rPr>
          <w:spacing w:val="19"/>
        </w:rPr>
        <w:t xml:space="preserve"> </w:t>
      </w:r>
      <w:r w:rsidRPr="004075CF">
        <w:t>heard</w:t>
      </w:r>
      <w:r w:rsidRPr="004075CF">
        <w:rPr>
          <w:spacing w:val="16"/>
        </w:rPr>
        <w:t xml:space="preserve"> </w:t>
      </w:r>
      <w:r w:rsidRPr="004075CF">
        <w:t>this</w:t>
      </w:r>
      <w:r w:rsidRPr="004075CF">
        <w:rPr>
          <w:spacing w:val="10"/>
        </w:rPr>
        <w:t xml:space="preserve"> </w:t>
      </w:r>
      <w:r w:rsidRPr="004075CF">
        <w:t>day</w:t>
      </w:r>
      <w:r w:rsidRPr="004075CF">
        <w:rPr>
          <w:spacing w:val="17"/>
        </w:rPr>
        <w:t xml:space="preserve"> </w:t>
      </w:r>
      <w:r w:rsidRPr="004075CF">
        <w:t>in</w:t>
      </w:r>
      <w:r w:rsidRPr="004075CF">
        <w:rPr>
          <w:spacing w:val="11"/>
        </w:rPr>
        <w:t xml:space="preserve"> </w:t>
      </w:r>
      <w:r w:rsidRPr="004075CF">
        <w:t>the</w:t>
      </w:r>
      <w:r w:rsidRPr="004075CF">
        <w:rPr>
          <w:spacing w:val="14"/>
        </w:rPr>
        <w:t xml:space="preserve"> </w:t>
      </w:r>
      <w:r w:rsidRPr="004075CF">
        <w:t>presence</w:t>
      </w:r>
      <w:r w:rsidRPr="004075CF">
        <w:rPr>
          <w:spacing w:val="30"/>
        </w:rPr>
        <w:t xml:space="preserve"> </w:t>
      </w:r>
      <w:r w:rsidRPr="004075CF">
        <w:t>of</w:t>
      </w:r>
      <w:r w:rsidRPr="004075CF">
        <w:rPr>
          <w:spacing w:val="13"/>
        </w:rPr>
        <w:t xml:space="preserve"> </w:t>
      </w:r>
      <w:r w:rsidRPr="004075CF">
        <w:t>counsel</w:t>
      </w:r>
      <w:r w:rsidRPr="004075CF">
        <w:rPr>
          <w:spacing w:val="34"/>
        </w:rPr>
        <w:t xml:space="preserve"> </w:t>
      </w:r>
      <w:r w:rsidRPr="004075CF">
        <w:t>for</w:t>
      </w:r>
      <w:r w:rsidRPr="004075CF">
        <w:rPr>
          <w:spacing w:val="25"/>
        </w:rPr>
        <w:t xml:space="preserve"> </w:t>
      </w:r>
      <w:r w:rsidRPr="004075CF">
        <w:t>the</w:t>
      </w:r>
      <w:r w:rsidRPr="004075CF">
        <w:rPr>
          <w:spacing w:val="24"/>
        </w:rPr>
        <w:t xml:space="preserve"> </w:t>
      </w:r>
      <w:r w:rsidRPr="004075CF">
        <w:t>Debtor,</w:t>
      </w:r>
      <w:r w:rsidRPr="004075CF">
        <w:rPr>
          <w:spacing w:val="42"/>
        </w:rPr>
        <w:t xml:space="preserve"> </w:t>
      </w:r>
      <w:r w:rsidRPr="004075CF">
        <w:t>no</w:t>
      </w:r>
      <w:r w:rsidRPr="004075CF">
        <w:rPr>
          <w:spacing w:val="28"/>
        </w:rPr>
        <w:t xml:space="preserve"> </w:t>
      </w:r>
      <w:r w:rsidRPr="004075CF">
        <w:t>one</w:t>
      </w:r>
      <w:r w:rsidRPr="004075CF">
        <w:rPr>
          <w:spacing w:val="34"/>
        </w:rPr>
        <w:t xml:space="preserve"> </w:t>
      </w:r>
      <w:r w:rsidRPr="004075CF">
        <w:t>appearing</w:t>
      </w:r>
      <w:r w:rsidRPr="004075CF">
        <w:rPr>
          <w:spacing w:val="43"/>
        </w:rPr>
        <w:t xml:space="preserve"> </w:t>
      </w:r>
      <w:r w:rsidRPr="004075CF">
        <w:t>for</w:t>
      </w:r>
      <w:r w:rsidRPr="004075CF">
        <w:rPr>
          <w:spacing w:val="24"/>
        </w:rPr>
        <w:t xml:space="preserve"> </w:t>
      </w:r>
      <w:r w:rsidRPr="004075CF">
        <w:t>the</w:t>
      </w:r>
      <w:r w:rsidRPr="004075CF">
        <w:rPr>
          <w:spacing w:val="24"/>
        </w:rPr>
        <w:t xml:space="preserve"> </w:t>
      </w:r>
      <w:r w:rsidRPr="004075CF">
        <w:t>Office</w:t>
      </w:r>
      <w:r w:rsidRPr="004075CF">
        <w:rPr>
          <w:spacing w:val="31"/>
        </w:rPr>
        <w:t xml:space="preserve"> </w:t>
      </w:r>
      <w:r w:rsidRPr="004075CF">
        <w:t>of</w:t>
      </w:r>
      <w:r w:rsidRPr="004075CF">
        <w:rPr>
          <w:spacing w:val="22"/>
        </w:rPr>
        <w:t xml:space="preserve"> </w:t>
      </w:r>
      <w:r w:rsidRPr="004075CF">
        <w:t>the</w:t>
      </w:r>
      <w:r w:rsidRPr="004075CF">
        <w:rPr>
          <w:spacing w:val="25"/>
        </w:rPr>
        <w:t xml:space="preserve"> </w:t>
      </w:r>
      <w:r w:rsidRPr="004075CF">
        <w:t>Superintendent in</w:t>
      </w:r>
      <w:r w:rsidRPr="004075CF">
        <w:rPr>
          <w:spacing w:val="24"/>
        </w:rPr>
        <w:t xml:space="preserve"> </w:t>
      </w:r>
      <w:r w:rsidRPr="004075CF">
        <w:t>Bankruptcy,</w:t>
      </w:r>
      <w:r w:rsidRPr="004075CF">
        <w:rPr>
          <w:spacing w:val="37"/>
        </w:rPr>
        <w:t xml:space="preserve"> </w:t>
      </w:r>
      <w:r w:rsidRPr="004075CF">
        <w:rPr>
          <w:w w:val="101"/>
        </w:rPr>
        <w:t xml:space="preserve">or </w:t>
      </w:r>
      <w:r w:rsidRPr="004075CF">
        <w:t>creditors</w:t>
      </w:r>
      <w:r w:rsidRPr="004075CF">
        <w:rPr>
          <w:spacing w:val="22"/>
        </w:rPr>
        <w:t xml:space="preserve"> </w:t>
      </w:r>
      <w:r w:rsidRPr="004075CF">
        <w:rPr>
          <w:w w:val="115"/>
        </w:rPr>
        <w:t>of the</w:t>
      </w:r>
      <w:r w:rsidRPr="004075CF">
        <w:rPr>
          <w:spacing w:val="-2"/>
          <w:w w:val="115"/>
        </w:rPr>
        <w:t xml:space="preserve"> </w:t>
      </w:r>
      <w:r w:rsidRPr="004075CF">
        <w:t>Consumer Proposal,</w:t>
      </w:r>
      <w:r w:rsidRPr="004075CF">
        <w:rPr>
          <w:spacing w:val="25"/>
        </w:rPr>
        <w:t xml:space="preserve"> </w:t>
      </w:r>
      <w:r w:rsidRPr="004075CF">
        <w:t>although</w:t>
      </w:r>
      <w:r w:rsidRPr="004075CF">
        <w:rPr>
          <w:spacing w:val="31"/>
        </w:rPr>
        <w:t xml:space="preserve"> </w:t>
      </w:r>
      <w:r w:rsidRPr="004075CF">
        <w:t>duly</w:t>
      </w:r>
      <w:r w:rsidRPr="004075CF">
        <w:rPr>
          <w:spacing w:val="6"/>
        </w:rPr>
        <w:t xml:space="preserve"> </w:t>
      </w:r>
      <w:r w:rsidRPr="004075CF">
        <w:rPr>
          <w:w w:val="102"/>
        </w:rPr>
        <w:t>served:</w:t>
      </w:r>
    </w:p>
    <w:p w:rsidR="00B915A0" w:rsidRPr="004075CF" w:rsidRDefault="00B915A0" w:rsidP="00EF3EE2">
      <w:pPr>
        <w:spacing w:line="360" w:lineRule="auto"/>
        <w:ind w:left="102" w:right="64" w:firstLine="465"/>
        <w:jc w:val="both"/>
      </w:pPr>
    </w:p>
    <w:p w:rsidR="00B915A0" w:rsidRPr="004075CF" w:rsidRDefault="00B915A0" w:rsidP="008C0796">
      <w:pPr>
        <w:tabs>
          <w:tab w:val="left" w:pos="720"/>
        </w:tabs>
        <w:ind w:right="-59"/>
        <w:jc w:val="both"/>
      </w:pPr>
      <w:r w:rsidRPr="004075CF">
        <w:rPr>
          <w:b/>
          <w:bCs/>
        </w:rPr>
        <w:tab/>
      </w:r>
      <w:r w:rsidRPr="00014E00">
        <w:rPr>
          <w:bCs/>
        </w:rPr>
        <w:t>UPON</w:t>
      </w:r>
      <w:r w:rsidRPr="00014E00">
        <w:rPr>
          <w:bCs/>
          <w:spacing w:val="56"/>
        </w:rPr>
        <w:t xml:space="preserve"> </w:t>
      </w:r>
      <w:r w:rsidRPr="00014E00">
        <w:rPr>
          <w:bCs/>
        </w:rPr>
        <w:t>READING</w:t>
      </w:r>
      <w:r w:rsidRPr="004075CF">
        <w:rPr>
          <w:b/>
          <w:bCs/>
        </w:rPr>
        <w:t xml:space="preserve"> </w:t>
      </w:r>
      <w:r w:rsidRPr="004075CF">
        <w:t>the</w:t>
      </w:r>
      <w:r w:rsidRPr="004075CF">
        <w:rPr>
          <w:spacing w:val="54"/>
        </w:rPr>
        <w:t xml:space="preserve"> </w:t>
      </w:r>
      <w:r w:rsidRPr="004075CF">
        <w:t xml:space="preserve">Administrator’s Report to Court dated </w:t>
      </w:r>
      <w:r w:rsidR="00470416" w:rsidRPr="004075CF">
        <w:t>[</w:t>
      </w:r>
      <w:r w:rsidR="00470416" w:rsidRPr="004075CF">
        <w:rPr>
          <w:b/>
        </w:rPr>
        <w:t>MONTH</w:t>
      </w:r>
      <w:r w:rsidR="00470416" w:rsidRPr="004075CF">
        <w:t>] [</w:t>
      </w:r>
      <w:r w:rsidR="00470416" w:rsidRPr="004075CF">
        <w:rPr>
          <w:b/>
        </w:rPr>
        <w:t>DAY</w:t>
      </w:r>
      <w:r w:rsidR="00470416" w:rsidRPr="004075CF">
        <w:t>], [</w:t>
      </w:r>
      <w:r w:rsidR="00470416" w:rsidRPr="004075CF">
        <w:rPr>
          <w:b/>
        </w:rPr>
        <w:t>YEAR</w:t>
      </w:r>
      <w:r w:rsidR="00470416" w:rsidRPr="004075CF">
        <w:t xml:space="preserve">] </w:t>
      </w:r>
      <w:r w:rsidRPr="004075CF">
        <w:t>and the affidavit of</w:t>
      </w:r>
      <w:r w:rsidRPr="004075CF">
        <w:rPr>
          <w:spacing w:val="50"/>
        </w:rPr>
        <w:t xml:space="preserve"> </w:t>
      </w:r>
      <w:r w:rsidR="00470416" w:rsidRPr="004075CF">
        <w:t>[</w:t>
      </w:r>
      <w:r w:rsidR="00470416" w:rsidRPr="004075CF">
        <w:rPr>
          <w:b/>
        </w:rPr>
        <w:t>NAME</w:t>
      </w:r>
      <w:r w:rsidR="00470416" w:rsidRPr="004075CF">
        <w:t>]</w:t>
      </w:r>
      <w:r w:rsidRPr="004075CF">
        <w:t xml:space="preserve">, sworn </w:t>
      </w:r>
      <w:r w:rsidR="00470416" w:rsidRPr="004075CF">
        <w:t>[</w:t>
      </w:r>
      <w:r w:rsidR="00470416" w:rsidRPr="004075CF">
        <w:rPr>
          <w:b/>
        </w:rPr>
        <w:t>MONTH</w:t>
      </w:r>
      <w:r w:rsidR="00470416" w:rsidRPr="004075CF">
        <w:t>] [</w:t>
      </w:r>
      <w:r w:rsidR="00470416" w:rsidRPr="004075CF">
        <w:rPr>
          <w:b/>
        </w:rPr>
        <w:t>DAY</w:t>
      </w:r>
      <w:r w:rsidR="00470416" w:rsidRPr="004075CF">
        <w:t>], [</w:t>
      </w:r>
      <w:r w:rsidR="00470416" w:rsidRPr="008C0A46">
        <w:rPr>
          <w:b/>
        </w:rPr>
        <w:t>Y</w:t>
      </w:r>
      <w:r w:rsidR="00470416" w:rsidRPr="004075CF">
        <w:rPr>
          <w:b/>
        </w:rPr>
        <w:t>EAR</w:t>
      </w:r>
      <w:r w:rsidR="00470416" w:rsidRPr="004075CF">
        <w:t>]</w:t>
      </w:r>
      <w:r w:rsidRPr="004075CF">
        <w:t xml:space="preserve">; </w:t>
      </w:r>
    </w:p>
    <w:p w:rsidR="00B915A0" w:rsidRPr="004075CF" w:rsidRDefault="00B915A0" w:rsidP="00EF3EE2">
      <w:pPr>
        <w:spacing w:line="360" w:lineRule="auto"/>
        <w:jc w:val="both"/>
      </w:pPr>
    </w:p>
    <w:p w:rsidR="00B915A0" w:rsidRPr="00014E00" w:rsidRDefault="00B915A0" w:rsidP="008C0796">
      <w:pPr>
        <w:numPr>
          <w:ilvl w:val="0"/>
          <w:numId w:val="7"/>
        </w:numPr>
        <w:tabs>
          <w:tab w:val="clear" w:pos="720"/>
        </w:tabs>
        <w:spacing w:after="360"/>
        <w:ind w:hanging="630"/>
        <w:jc w:val="both"/>
        <w:rPr>
          <w:bCs/>
        </w:rPr>
      </w:pPr>
      <w:r w:rsidRPr="00014E00">
        <w:rPr>
          <w:bCs/>
        </w:rPr>
        <w:t xml:space="preserve">THIS COURT ORDERS THAT the Consumer Proposal of </w:t>
      </w:r>
      <w:r w:rsidR="00470416" w:rsidRPr="00014E00">
        <w:rPr>
          <w:bCs/>
        </w:rPr>
        <w:t>[</w:t>
      </w:r>
      <w:r w:rsidR="00470416" w:rsidRPr="00080AFB">
        <w:rPr>
          <w:b/>
          <w:bCs/>
        </w:rPr>
        <w:t>NAME</w:t>
      </w:r>
      <w:r w:rsidR="00470416" w:rsidRPr="00014E00">
        <w:rPr>
          <w:bCs/>
        </w:rPr>
        <w:t>]</w:t>
      </w:r>
      <w:r w:rsidRPr="00014E00">
        <w:rPr>
          <w:bCs/>
        </w:rPr>
        <w:t xml:space="preserve">, dated </w:t>
      </w:r>
      <w:r w:rsidR="00470416" w:rsidRPr="00014E00">
        <w:rPr>
          <w:bCs/>
        </w:rPr>
        <w:t>[</w:t>
      </w:r>
      <w:r w:rsidR="00470416" w:rsidRPr="00080AFB">
        <w:rPr>
          <w:b/>
          <w:bCs/>
        </w:rPr>
        <w:t>MONTH</w:t>
      </w:r>
      <w:r w:rsidR="00470416" w:rsidRPr="00014E00">
        <w:rPr>
          <w:bCs/>
        </w:rPr>
        <w:t>] [</w:t>
      </w:r>
      <w:r w:rsidR="00470416" w:rsidRPr="00080AFB">
        <w:rPr>
          <w:b/>
          <w:bCs/>
        </w:rPr>
        <w:t>DAY</w:t>
      </w:r>
      <w:r w:rsidR="00470416" w:rsidRPr="00014E00">
        <w:rPr>
          <w:bCs/>
        </w:rPr>
        <w:t>], [</w:t>
      </w:r>
      <w:r w:rsidR="00470416" w:rsidRPr="00080AFB">
        <w:rPr>
          <w:b/>
          <w:bCs/>
        </w:rPr>
        <w:t>YEAR</w:t>
      </w:r>
      <w:r w:rsidR="00470416" w:rsidRPr="00014E00">
        <w:rPr>
          <w:bCs/>
        </w:rPr>
        <w:t xml:space="preserve">] </w:t>
      </w:r>
      <w:r w:rsidRPr="00014E00">
        <w:rPr>
          <w:bCs/>
        </w:rPr>
        <w:t>is hereby revived.</w:t>
      </w:r>
    </w:p>
    <w:p w:rsidR="00B915A0" w:rsidRPr="00014E00" w:rsidRDefault="00B915A0" w:rsidP="008C0796">
      <w:pPr>
        <w:numPr>
          <w:ilvl w:val="0"/>
          <w:numId w:val="7"/>
        </w:numPr>
        <w:tabs>
          <w:tab w:val="left" w:pos="780"/>
        </w:tabs>
        <w:spacing w:after="360"/>
        <w:ind w:hanging="630"/>
        <w:jc w:val="both"/>
        <w:rPr>
          <w:bCs/>
        </w:rPr>
      </w:pPr>
      <w:r w:rsidRPr="00014E00">
        <w:rPr>
          <w:bCs/>
        </w:rPr>
        <w:t>THIS COURT ORDERS THAT the defaults under the Consumer Proposal are waived.</w:t>
      </w:r>
    </w:p>
    <w:p w:rsidR="00B915A0" w:rsidRPr="00014E00" w:rsidRDefault="00B915A0" w:rsidP="008C0796">
      <w:pPr>
        <w:numPr>
          <w:ilvl w:val="0"/>
          <w:numId w:val="7"/>
        </w:numPr>
        <w:tabs>
          <w:tab w:val="left" w:pos="780"/>
        </w:tabs>
        <w:spacing w:after="360"/>
        <w:ind w:hanging="630"/>
        <w:jc w:val="both"/>
        <w:rPr>
          <w:w w:val="103"/>
        </w:rPr>
      </w:pPr>
      <w:r w:rsidRPr="00014E00">
        <w:rPr>
          <w:bCs/>
        </w:rPr>
        <w:t xml:space="preserve">THIS COURT ORDERS THAT the Administrator shall file with the Official Receiver a Report in the </w:t>
      </w:r>
      <w:r w:rsidRPr="00014E00">
        <w:t>prescribed</w:t>
      </w:r>
      <w:r w:rsidRPr="00014E00">
        <w:rPr>
          <w:spacing w:val="27"/>
        </w:rPr>
        <w:t xml:space="preserve"> </w:t>
      </w:r>
      <w:r w:rsidRPr="00014E00">
        <w:t>form</w:t>
      </w:r>
      <w:r w:rsidRPr="00014E00">
        <w:rPr>
          <w:spacing w:val="25"/>
        </w:rPr>
        <w:t xml:space="preserve"> </w:t>
      </w:r>
      <w:r w:rsidRPr="00014E00">
        <w:t>in</w:t>
      </w:r>
      <w:r w:rsidRPr="00014E00">
        <w:rPr>
          <w:spacing w:val="5"/>
        </w:rPr>
        <w:t xml:space="preserve"> </w:t>
      </w:r>
      <w:r w:rsidRPr="00014E00">
        <w:t>relation</w:t>
      </w:r>
      <w:r w:rsidRPr="00014E00">
        <w:rPr>
          <w:spacing w:val="25"/>
        </w:rPr>
        <w:t xml:space="preserve"> </w:t>
      </w:r>
      <w:r w:rsidRPr="00014E00">
        <w:t>to</w:t>
      </w:r>
      <w:r w:rsidRPr="00014E00">
        <w:rPr>
          <w:spacing w:val="13"/>
        </w:rPr>
        <w:t xml:space="preserve"> </w:t>
      </w:r>
      <w:r w:rsidRPr="00014E00">
        <w:t>the</w:t>
      </w:r>
      <w:r w:rsidRPr="00014E00">
        <w:rPr>
          <w:spacing w:val="11"/>
        </w:rPr>
        <w:t xml:space="preserve"> </w:t>
      </w:r>
      <w:r w:rsidRPr="00014E00">
        <w:rPr>
          <w:w w:val="103"/>
        </w:rPr>
        <w:t xml:space="preserve">revival. </w:t>
      </w:r>
    </w:p>
    <w:p w:rsidR="00B915A0" w:rsidRPr="004075CF" w:rsidRDefault="00B915A0" w:rsidP="008C0796">
      <w:pPr>
        <w:numPr>
          <w:ilvl w:val="0"/>
          <w:numId w:val="7"/>
        </w:numPr>
        <w:tabs>
          <w:tab w:val="left" w:pos="800"/>
        </w:tabs>
        <w:spacing w:after="360"/>
        <w:ind w:hanging="630"/>
        <w:jc w:val="both"/>
      </w:pPr>
      <w:r w:rsidRPr="00014E00">
        <w:rPr>
          <w:bCs/>
        </w:rPr>
        <w:t>THIS</w:t>
      </w:r>
      <w:r w:rsidRPr="00014E00">
        <w:rPr>
          <w:bCs/>
          <w:spacing w:val="43"/>
        </w:rPr>
        <w:t xml:space="preserve"> </w:t>
      </w:r>
      <w:r w:rsidRPr="00014E00">
        <w:rPr>
          <w:bCs/>
        </w:rPr>
        <w:t>COURT</w:t>
      </w:r>
      <w:r w:rsidRPr="00014E00">
        <w:rPr>
          <w:bCs/>
          <w:spacing w:val="51"/>
        </w:rPr>
        <w:t xml:space="preserve"> </w:t>
      </w:r>
      <w:r w:rsidRPr="00014E00">
        <w:rPr>
          <w:bCs/>
        </w:rPr>
        <w:t>ORDERS</w:t>
      </w:r>
      <w:r w:rsidRPr="00014E00">
        <w:rPr>
          <w:bCs/>
          <w:spacing w:val="47"/>
        </w:rPr>
        <w:t xml:space="preserve"> </w:t>
      </w:r>
      <w:r w:rsidRPr="00014E00">
        <w:rPr>
          <w:bCs/>
        </w:rPr>
        <w:t>THAT</w:t>
      </w:r>
      <w:r w:rsidRPr="004075CF">
        <w:rPr>
          <w:b/>
          <w:bCs/>
          <w:spacing w:val="42"/>
        </w:rPr>
        <w:t xml:space="preserve"> </w:t>
      </w:r>
      <w:r w:rsidRPr="004075CF">
        <w:t>the</w:t>
      </w:r>
      <w:r w:rsidRPr="004075CF">
        <w:rPr>
          <w:spacing w:val="33"/>
        </w:rPr>
        <w:t xml:space="preserve"> </w:t>
      </w:r>
      <w:r w:rsidRPr="004075CF">
        <w:t>Administrator is hereby reappointed.</w:t>
      </w:r>
    </w:p>
    <w:p w:rsidR="00B915A0" w:rsidRPr="004075CF" w:rsidRDefault="00B915A0" w:rsidP="008C0796">
      <w:pPr>
        <w:numPr>
          <w:ilvl w:val="0"/>
          <w:numId w:val="7"/>
        </w:numPr>
        <w:tabs>
          <w:tab w:val="left" w:pos="800"/>
        </w:tabs>
        <w:spacing w:after="360"/>
        <w:ind w:hanging="630"/>
        <w:jc w:val="both"/>
      </w:pPr>
      <w:r w:rsidRPr="008C0796">
        <w:rPr>
          <w:bCs/>
        </w:rPr>
        <w:lastRenderedPageBreak/>
        <w:t>THIS</w:t>
      </w:r>
      <w:r w:rsidRPr="008C0796">
        <w:rPr>
          <w:bCs/>
          <w:spacing w:val="43"/>
        </w:rPr>
        <w:t xml:space="preserve"> </w:t>
      </w:r>
      <w:r w:rsidRPr="008C0796">
        <w:rPr>
          <w:bCs/>
        </w:rPr>
        <w:t>COURT</w:t>
      </w:r>
      <w:r w:rsidRPr="008C0796">
        <w:rPr>
          <w:bCs/>
          <w:spacing w:val="51"/>
        </w:rPr>
        <w:t xml:space="preserve"> </w:t>
      </w:r>
      <w:r w:rsidRPr="008C0796">
        <w:rPr>
          <w:bCs/>
        </w:rPr>
        <w:t>ORDERS</w:t>
      </w:r>
      <w:r w:rsidRPr="008C0796">
        <w:rPr>
          <w:bCs/>
          <w:spacing w:val="47"/>
        </w:rPr>
        <w:t xml:space="preserve"> </w:t>
      </w:r>
      <w:r w:rsidRPr="008C0796">
        <w:rPr>
          <w:bCs/>
        </w:rPr>
        <w:t>THAT</w:t>
      </w:r>
      <w:r w:rsidRPr="004075CF">
        <w:rPr>
          <w:b/>
          <w:bCs/>
          <w:spacing w:val="42"/>
        </w:rPr>
        <w:t xml:space="preserve"> </w:t>
      </w:r>
      <w:r w:rsidRPr="004075CF">
        <w:t>the</w:t>
      </w:r>
      <w:r w:rsidRPr="004075CF">
        <w:rPr>
          <w:spacing w:val="33"/>
        </w:rPr>
        <w:t xml:space="preserve"> </w:t>
      </w:r>
      <w:r w:rsidRPr="004075CF">
        <w:t>Administrator</w:t>
      </w:r>
      <w:r w:rsidRPr="004075CF">
        <w:rPr>
          <w:spacing w:val="52"/>
        </w:rPr>
        <w:t xml:space="preserve"> </w:t>
      </w:r>
      <w:r w:rsidRPr="004075CF">
        <w:t>shall</w:t>
      </w:r>
      <w:r w:rsidRPr="004075CF">
        <w:rPr>
          <w:spacing w:val="29"/>
        </w:rPr>
        <w:t xml:space="preserve"> </w:t>
      </w:r>
      <w:r w:rsidRPr="004075CF">
        <w:t>send</w:t>
      </w:r>
      <w:r w:rsidRPr="004075CF">
        <w:rPr>
          <w:spacing w:val="38"/>
        </w:rPr>
        <w:t xml:space="preserve"> </w:t>
      </w:r>
      <w:r w:rsidRPr="004075CF">
        <w:t>a</w:t>
      </w:r>
      <w:r w:rsidRPr="004075CF">
        <w:rPr>
          <w:spacing w:val="22"/>
        </w:rPr>
        <w:t xml:space="preserve"> </w:t>
      </w:r>
      <w:r w:rsidRPr="004075CF">
        <w:t>Notice</w:t>
      </w:r>
      <w:r w:rsidRPr="004075CF">
        <w:rPr>
          <w:spacing w:val="36"/>
        </w:rPr>
        <w:t xml:space="preserve"> </w:t>
      </w:r>
      <w:r w:rsidRPr="004075CF">
        <w:t>to</w:t>
      </w:r>
      <w:r w:rsidRPr="004075CF">
        <w:rPr>
          <w:spacing w:val="21"/>
        </w:rPr>
        <w:t xml:space="preserve"> </w:t>
      </w:r>
      <w:r w:rsidRPr="004075CF">
        <w:t>the</w:t>
      </w:r>
      <w:r w:rsidRPr="004075CF">
        <w:rPr>
          <w:spacing w:val="32"/>
        </w:rPr>
        <w:t xml:space="preserve"> </w:t>
      </w:r>
      <w:r w:rsidRPr="004075CF">
        <w:rPr>
          <w:w w:val="102"/>
        </w:rPr>
        <w:t xml:space="preserve">creditors </w:t>
      </w:r>
      <w:r w:rsidRPr="004075CF">
        <w:t>advising</w:t>
      </w:r>
      <w:r w:rsidRPr="004075CF">
        <w:rPr>
          <w:spacing w:val="32"/>
        </w:rPr>
        <w:t xml:space="preserve"> </w:t>
      </w:r>
      <w:r w:rsidRPr="004075CF">
        <w:t>them</w:t>
      </w:r>
      <w:r w:rsidRPr="004075CF">
        <w:rPr>
          <w:spacing w:val="18"/>
        </w:rPr>
        <w:t xml:space="preserve"> </w:t>
      </w:r>
      <w:r w:rsidRPr="004075CF">
        <w:t>of</w:t>
      </w:r>
      <w:r w:rsidRPr="004075CF">
        <w:rPr>
          <w:spacing w:val="14"/>
        </w:rPr>
        <w:t xml:space="preserve"> </w:t>
      </w:r>
      <w:r w:rsidRPr="004075CF">
        <w:t>the</w:t>
      </w:r>
      <w:r w:rsidRPr="004075CF">
        <w:rPr>
          <w:spacing w:val="16"/>
        </w:rPr>
        <w:t xml:space="preserve"> </w:t>
      </w:r>
      <w:r w:rsidRPr="004075CF">
        <w:rPr>
          <w:w w:val="101"/>
        </w:rPr>
        <w:t>revival.</w:t>
      </w:r>
    </w:p>
    <w:p w:rsidR="00B915A0" w:rsidRPr="004075CF" w:rsidRDefault="00B915A0" w:rsidP="008C0796">
      <w:pPr>
        <w:numPr>
          <w:ilvl w:val="0"/>
          <w:numId w:val="7"/>
        </w:numPr>
        <w:tabs>
          <w:tab w:val="left" w:pos="800"/>
        </w:tabs>
        <w:spacing w:after="360"/>
        <w:ind w:hanging="630"/>
        <w:jc w:val="both"/>
      </w:pPr>
      <w:r w:rsidRPr="00014E00">
        <w:rPr>
          <w:bCs/>
        </w:rPr>
        <w:t>THIS</w:t>
      </w:r>
      <w:r w:rsidRPr="00014E00">
        <w:rPr>
          <w:bCs/>
          <w:spacing w:val="14"/>
        </w:rPr>
        <w:t xml:space="preserve"> </w:t>
      </w:r>
      <w:r w:rsidRPr="00014E00">
        <w:rPr>
          <w:bCs/>
        </w:rPr>
        <w:t>COURT</w:t>
      </w:r>
      <w:r w:rsidRPr="00014E00">
        <w:rPr>
          <w:bCs/>
          <w:spacing w:val="13"/>
        </w:rPr>
        <w:t xml:space="preserve"> </w:t>
      </w:r>
      <w:r w:rsidRPr="00014E00">
        <w:rPr>
          <w:bCs/>
        </w:rPr>
        <w:t>ORDERS</w:t>
      </w:r>
      <w:r w:rsidRPr="00014E00">
        <w:rPr>
          <w:bCs/>
          <w:spacing w:val="11"/>
        </w:rPr>
        <w:t xml:space="preserve"> </w:t>
      </w:r>
      <w:r w:rsidRPr="00014E00">
        <w:rPr>
          <w:bCs/>
        </w:rPr>
        <w:t>THAT</w:t>
      </w:r>
      <w:r w:rsidRPr="004075CF">
        <w:rPr>
          <w:b/>
          <w:bCs/>
          <w:spacing w:val="15"/>
        </w:rPr>
        <w:t xml:space="preserve"> </w:t>
      </w:r>
      <w:r w:rsidRPr="004075CF">
        <w:t>the</w:t>
      </w:r>
      <w:r w:rsidRPr="004075CF">
        <w:rPr>
          <w:spacing w:val="-4"/>
        </w:rPr>
        <w:t xml:space="preserve"> </w:t>
      </w:r>
      <w:r w:rsidRPr="004075CF">
        <w:t>monthly</w:t>
      </w:r>
      <w:r w:rsidRPr="004075CF">
        <w:rPr>
          <w:spacing w:val="2"/>
        </w:rPr>
        <w:t xml:space="preserve"> </w:t>
      </w:r>
      <w:r w:rsidRPr="004075CF">
        <w:t>payments</w:t>
      </w:r>
      <w:r w:rsidRPr="004075CF">
        <w:rPr>
          <w:spacing w:val="-6"/>
        </w:rPr>
        <w:t xml:space="preserve"> </w:t>
      </w:r>
      <w:r w:rsidRPr="004075CF">
        <w:t>in</w:t>
      </w:r>
      <w:r w:rsidRPr="004075CF">
        <w:rPr>
          <w:spacing w:val="-3"/>
        </w:rPr>
        <w:t xml:space="preserve"> </w:t>
      </w:r>
      <w:r w:rsidRPr="004075CF">
        <w:t>the</w:t>
      </w:r>
      <w:r w:rsidRPr="004075CF">
        <w:rPr>
          <w:spacing w:val="-9"/>
        </w:rPr>
        <w:t xml:space="preserve"> </w:t>
      </w:r>
      <w:r w:rsidRPr="004075CF">
        <w:rPr>
          <w:w w:val="105"/>
        </w:rPr>
        <w:t>amount of $</w:t>
      </w:r>
      <w:r w:rsidR="00470416" w:rsidRPr="004075CF">
        <w:rPr>
          <w:w w:val="105"/>
        </w:rPr>
        <w:t>•</w:t>
      </w:r>
      <w:r w:rsidRPr="004075CF">
        <w:rPr>
          <w:w w:val="105"/>
        </w:rPr>
        <w:t>,</w:t>
      </w:r>
      <w:r w:rsidRPr="004075CF">
        <w:rPr>
          <w:spacing w:val="38"/>
          <w:w w:val="105"/>
        </w:rPr>
        <w:t xml:space="preserve"> </w:t>
      </w:r>
      <w:r w:rsidRPr="004075CF">
        <w:rPr>
          <w:w w:val="105"/>
        </w:rPr>
        <w:t xml:space="preserve">towards </w:t>
      </w:r>
      <w:r w:rsidRPr="004075CF">
        <w:rPr>
          <w:w w:val="99"/>
        </w:rPr>
        <w:t>the</w:t>
      </w:r>
      <w:r w:rsidRPr="004075CF">
        <w:rPr>
          <w:spacing w:val="-22"/>
          <w:w w:val="99"/>
        </w:rPr>
        <w:t xml:space="preserve"> </w:t>
      </w:r>
      <w:r w:rsidRPr="004075CF">
        <w:t>Consumer</w:t>
      </w:r>
      <w:r w:rsidRPr="004075CF">
        <w:rPr>
          <w:spacing w:val="19"/>
        </w:rPr>
        <w:t xml:space="preserve"> </w:t>
      </w:r>
      <w:r w:rsidRPr="004075CF">
        <w:t>Proposal</w:t>
      </w:r>
      <w:r w:rsidRPr="004075CF">
        <w:rPr>
          <w:spacing w:val="2"/>
        </w:rPr>
        <w:t xml:space="preserve"> </w:t>
      </w:r>
      <w:r w:rsidRPr="004075CF">
        <w:t>shall</w:t>
      </w:r>
      <w:r w:rsidRPr="004075CF">
        <w:rPr>
          <w:spacing w:val="3"/>
        </w:rPr>
        <w:t xml:space="preserve"> </w:t>
      </w:r>
      <w:r w:rsidRPr="004075CF">
        <w:t>recommence</w:t>
      </w:r>
      <w:r w:rsidRPr="004075CF">
        <w:rPr>
          <w:spacing w:val="3"/>
        </w:rPr>
        <w:t xml:space="preserve"> </w:t>
      </w:r>
      <w:r w:rsidRPr="004075CF">
        <w:t>beginning</w:t>
      </w:r>
      <w:r w:rsidRPr="004075CF">
        <w:rPr>
          <w:spacing w:val="-2"/>
        </w:rPr>
        <w:t xml:space="preserve"> the </w:t>
      </w:r>
      <w:r w:rsidR="00470416" w:rsidRPr="004075CF">
        <w:t>[</w:t>
      </w:r>
      <w:r w:rsidR="00470416" w:rsidRPr="004075CF">
        <w:rPr>
          <w:b/>
        </w:rPr>
        <w:t>MONTH</w:t>
      </w:r>
      <w:r w:rsidR="00470416" w:rsidRPr="004075CF">
        <w:t>] [</w:t>
      </w:r>
      <w:r w:rsidR="00470416" w:rsidRPr="004075CF">
        <w:rPr>
          <w:b/>
        </w:rPr>
        <w:t>DAY</w:t>
      </w:r>
      <w:r w:rsidR="00470416" w:rsidRPr="004075CF">
        <w:t>], [</w:t>
      </w:r>
      <w:r w:rsidR="00470416" w:rsidRPr="004075CF">
        <w:rPr>
          <w:b/>
        </w:rPr>
        <w:t>YEAR</w:t>
      </w:r>
      <w:r w:rsidR="00470416" w:rsidRPr="004075CF">
        <w:t>]</w:t>
      </w:r>
      <w:r w:rsidR="00E13CD8" w:rsidRPr="004075CF">
        <w:rPr>
          <w:spacing w:val="-2"/>
        </w:rPr>
        <w:t xml:space="preserve"> </w:t>
      </w:r>
      <w:r w:rsidRPr="004075CF">
        <w:t>with</w:t>
      </w:r>
      <w:r w:rsidRPr="004075CF">
        <w:rPr>
          <w:spacing w:val="-20"/>
        </w:rPr>
        <w:t xml:space="preserve"> </w:t>
      </w:r>
      <w:r w:rsidRPr="004075CF">
        <w:t>monthly</w:t>
      </w:r>
      <w:r w:rsidRPr="004075CF">
        <w:rPr>
          <w:spacing w:val="-14"/>
        </w:rPr>
        <w:t xml:space="preserve"> </w:t>
      </w:r>
      <w:r w:rsidRPr="004075CF">
        <w:t>payments to</w:t>
      </w:r>
      <w:r w:rsidRPr="004075CF">
        <w:rPr>
          <w:spacing w:val="17"/>
        </w:rPr>
        <w:t xml:space="preserve"> </w:t>
      </w:r>
      <w:r w:rsidRPr="004075CF">
        <w:t>be</w:t>
      </w:r>
      <w:r w:rsidRPr="004075CF">
        <w:rPr>
          <w:spacing w:val="8"/>
        </w:rPr>
        <w:t xml:space="preserve"> </w:t>
      </w:r>
      <w:r w:rsidRPr="004075CF">
        <w:t>made</w:t>
      </w:r>
      <w:r w:rsidRPr="004075CF">
        <w:rPr>
          <w:spacing w:val="19"/>
        </w:rPr>
        <w:t xml:space="preserve"> </w:t>
      </w:r>
      <w:r w:rsidRPr="004075CF">
        <w:t>thereafter</w:t>
      </w:r>
      <w:r w:rsidRPr="004075CF">
        <w:rPr>
          <w:spacing w:val="42"/>
        </w:rPr>
        <w:t xml:space="preserve"> </w:t>
      </w:r>
      <w:r w:rsidRPr="004075CF">
        <w:t>until</w:t>
      </w:r>
      <w:r w:rsidRPr="004075CF">
        <w:rPr>
          <w:spacing w:val="17"/>
        </w:rPr>
        <w:t xml:space="preserve"> </w:t>
      </w:r>
      <w:r w:rsidRPr="004075CF">
        <w:t>the</w:t>
      </w:r>
      <w:r w:rsidRPr="004075CF">
        <w:rPr>
          <w:spacing w:val="19"/>
        </w:rPr>
        <w:t xml:space="preserve"> </w:t>
      </w:r>
      <w:r w:rsidRPr="004075CF">
        <w:t>Consumer</w:t>
      </w:r>
      <w:r w:rsidRPr="004075CF">
        <w:rPr>
          <w:spacing w:val="39"/>
        </w:rPr>
        <w:t xml:space="preserve"> </w:t>
      </w:r>
      <w:r w:rsidRPr="004075CF">
        <w:t>Proposal</w:t>
      </w:r>
      <w:r w:rsidRPr="004075CF">
        <w:rPr>
          <w:spacing w:val="26"/>
        </w:rPr>
        <w:t xml:space="preserve"> </w:t>
      </w:r>
      <w:r w:rsidRPr="004075CF">
        <w:t>is</w:t>
      </w:r>
      <w:r w:rsidRPr="004075CF">
        <w:rPr>
          <w:spacing w:val="7"/>
        </w:rPr>
        <w:t xml:space="preserve"> completed, </w:t>
      </w:r>
      <w:r w:rsidRPr="004075CF">
        <w:t xml:space="preserve">to be completed by the </w:t>
      </w:r>
      <w:r w:rsidR="00470416" w:rsidRPr="004075CF">
        <w:t>[</w:t>
      </w:r>
      <w:r w:rsidR="004075CF" w:rsidRPr="004075CF">
        <w:rPr>
          <w:b/>
        </w:rPr>
        <w:t>MONTH</w:t>
      </w:r>
      <w:r w:rsidR="004075CF" w:rsidRPr="004075CF">
        <w:t>] [</w:t>
      </w:r>
      <w:r w:rsidR="004075CF" w:rsidRPr="004075CF">
        <w:rPr>
          <w:b/>
        </w:rPr>
        <w:t>DAY</w:t>
      </w:r>
      <w:r w:rsidR="004075CF" w:rsidRPr="004075CF">
        <w:t>], [</w:t>
      </w:r>
      <w:r w:rsidR="004075CF" w:rsidRPr="004075CF">
        <w:rPr>
          <w:b/>
        </w:rPr>
        <w:t>YEAR</w:t>
      </w:r>
      <w:r w:rsidR="004075CF" w:rsidRPr="004075CF">
        <w:t>]</w:t>
      </w:r>
      <w:r w:rsidRPr="004075CF">
        <w:t>, the original completion date, and</w:t>
      </w:r>
      <w:r w:rsidRPr="004075CF">
        <w:rPr>
          <w:spacing w:val="31"/>
        </w:rPr>
        <w:t xml:space="preserve"> </w:t>
      </w:r>
      <w:r w:rsidRPr="004075CF">
        <w:t>the</w:t>
      </w:r>
      <w:r w:rsidRPr="004075CF">
        <w:rPr>
          <w:spacing w:val="31"/>
        </w:rPr>
        <w:t xml:space="preserve"> </w:t>
      </w:r>
      <w:r w:rsidRPr="004075CF">
        <w:t>Administrator</w:t>
      </w:r>
      <w:r w:rsidRPr="004075CF">
        <w:rPr>
          <w:spacing w:val="54"/>
        </w:rPr>
        <w:t xml:space="preserve"> </w:t>
      </w:r>
      <w:r w:rsidRPr="004075CF">
        <w:t>is ordered</w:t>
      </w:r>
      <w:r w:rsidRPr="004075CF">
        <w:rPr>
          <w:spacing w:val="21"/>
        </w:rPr>
        <w:t xml:space="preserve"> </w:t>
      </w:r>
      <w:r w:rsidRPr="004075CF">
        <w:t>to</w:t>
      </w:r>
      <w:r w:rsidRPr="004075CF">
        <w:rPr>
          <w:spacing w:val="8"/>
        </w:rPr>
        <w:t xml:space="preserve"> </w:t>
      </w:r>
      <w:r w:rsidRPr="004075CF">
        <w:t>accept</w:t>
      </w:r>
      <w:r w:rsidRPr="004075CF">
        <w:rPr>
          <w:spacing w:val="23"/>
        </w:rPr>
        <w:t xml:space="preserve"> </w:t>
      </w:r>
      <w:r w:rsidRPr="004075CF">
        <w:t>this</w:t>
      </w:r>
      <w:r w:rsidRPr="004075CF">
        <w:rPr>
          <w:spacing w:val="17"/>
        </w:rPr>
        <w:t xml:space="preserve"> </w:t>
      </w:r>
      <w:r w:rsidRPr="004075CF">
        <w:t>and</w:t>
      </w:r>
      <w:r w:rsidRPr="004075CF">
        <w:rPr>
          <w:spacing w:val="14"/>
        </w:rPr>
        <w:t xml:space="preserve"> </w:t>
      </w:r>
      <w:r w:rsidRPr="004075CF">
        <w:t>future</w:t>
      </w:r>
      <w:r w:rsidRPr="004075CF">
        <w:rPr>
          <w:spacing w:val="19"/>
        </w:rPr>
        <w:t xml:space="preserve"> </w:t>
      </w:r>
      <w:r w:rsidRPr="004075CF">
        <w:t>payments</w:t>
      </w:r>
      <w:r w:rsidRPr="004075CF">
        <w:rPr>
          <w:spacing w:val="16"/>
        </w:rPr>
        <w:t xml:space="preserve"> </w:t>
      </w:r>
      <w:r w:rsidRPr="004075CF">
        <w:t>in</w:t>
      </w:r>
      <w:r w:rsidRPr="004075CF">
        <w:rPr>
          <w:spacing w:val="6"/>
        </w:rPr>
        <w:t xml:space="preserve"> </w:t>
      </w:r>
      <w:r w:rsidRPr="004075CF">
        <w:t>accordance</w:t>
      </w:r>
      <w:r w:rsidRPr="004075CF">
        <w:rPr>
          <w:spacing w:val="34"/>
        </w:rPr>
        <w:t xml:space="preserve"> </w:t>
      </w:r>
      <w:r w:rsidRPr="004075CF">
        <w:t>with</w:t>
      </w:r>
      <w:r w:rsidRPr="004075CF">
        <w:rPr>
          <w:spacing w:val="8"/>
        </w:rPr>
        <w:t xml:space="preserve"> </w:t>
      </w:r>
      <w:r w:rsidRPr="004075CF">
        <w:t>the</w:t>
      </w:r>
      <w:r w:rsidRPr="004075CF">
        <w:rPr>
          <w:spacing w:val="16"/>
        </w:rPr>
        <w:t xml:space="preserve"> </w:t>
      </w:r>
      <w:r w:rsidRPr="004075CF">
        <w:t>Consumer</w:t>
      </w:r>
      <w:r w:rsidRPr="004075CF">
        <w:rPr>
          <w:spacing w:val="40"/>
        </w:rPr>
        <w:t xml:space="preserve"> </w:t>
      </w:r>
      <w:r w:rsidRPr="004075CF">
        <w:rPr>
          <w:w w:val="102"/>
        </w:rPr>
        <w:t>Proposal.</w:t>
      </w:r>
    </w:p>
    <w:p w:rsidR="00B915A0" w:rsidRPr="004075CF" w:rsidRDefault="00B915A0" w:rsidP="008C0796">
      <w:pPr>
        <w:numPr>
          <w:ilvl w:val="0"/>
          <w:numId w:val="7"/>
        </w:numPr>
        <w:tabs>
          <w:tab w:val="left" w:pos="780"/>
        </w:tabs>
        <w:spacing w:after="360"/>
        <w:ind w:hanging="630"/>
        <w:jc w:val="both"/>
        <w:rPr>
          <w:w w:val="104"/>
        </w:rPr>
      </w:pPr>
      <w:r w:rsidRPr="00014E00">
        <w:rPr>
          <w:bCs/>
        </w:rPr>
        <w:t>THIS</w:t>
      </w:r>
      <w:r w:rsidRPr="00014E00">
        <w:rPr>
          <w:bCs/>
          <w:spacing w:val="57"/>
        </w:rPr>
        <w:t xml:space="preserve"> </w:t>
      </w:r>
      <w:r w:rsidRPr="00014E00">
        <w:rPr>
          <w:bCs/>
        </w:rPr>
        <w:t>COURT ORDERS THAT</w:t>
      </w:r>
      <w:r w:rsidRPr="004075CF">
        <w:rPr>
          <w:b/>
          <w:bCs/>
          <w:spacing w:val="57"/>
        </w:rPr>
        <w:t xml:space="preserve"> </w:t>
      </w:r>
      <w:r w:rsidRPr="004075CF">
        <w:t>the</w:t>
      </w:r>
      <w:r w:rsidRPr="004075CF">
        <w:rPr>
          <w:spacing w:val="46"/>
        </w:rPr>
        <w:t xml:space="preserve"> </w:t>
      </w:r>
      <w:r w:rsidRPr="004075CF">
        <w:t>arrears</w:t>
      </w:r>
      <w:r w:rsidRPr="004075CF">
        <w:rPr>
          <w:spacing w:val="45"/>
        </w:rPr>
        <w:t xml:space="preserve"> </w:t>
      </w:r>
      <w:r w:rsidRPr="004075CF">
        <w:t>of</w:t>
      </w:r>
      <w:r w:rsidRPr="004075CF">
        <w:rPr>
          <w:spacing w:val="39"/>
        </w:rPr>
        <w:t xml:space="preserve"> </w:t>
      </w:r>
      <w:r w:rsidRPr="004075CF">
        <w:t>$</w:t>
      </w:r>
      <w:r w:rsidR="00470416" w:rsidRPr="004075CF">
        <w:t>•</w:t>
      </w:r>
      <w:r w:rsidRPr="004075CF">
        <w:t>, presently owing</w:t>
      </w:r>
      <w:r w:rsidRPr="004075CF">
        <w:rPr>
          <w:spacing w:val="57"/>
        </w:rPr>
        <w:t xml:space="preserve"> </w:t>
      </w:r>
      <w:r w:rsidRPr="004075CF">
        <w:t xml:space="preserve">under </w:t>
      </w:r>
      <w:r w:rsidRPr="004075CF">
        <w:rPr>
          <w:w w:val="102"/>
        </w:rPr>
        <w:t xml:space="preserve">the </w:t>
      </w:r>
      <w:r w:rsidRPr="004075CF">
        <w:t>Consumer</w:t>
      </w:r>
      <w:r w:rsidRPr="004075CF">
        <w:rPr>
          <w:spacing w:val="31"/>
        </w:rPr>
        <w:t xml:space="preserve"> </w:t>
      </w:r>
      <w:r w:rsidRPr="004075CF">
        <w:t>Proposal</w:t>
      </w:r>
      <w:r w:rsidRPr="004075CF">
        <w:rPr>
          <w:spacing w:val="31"/>
        </w:rPr>
        <w:t xml:space="preserve"> </w:t>
      </w:r>
      <w:r w:rsidRPr="004075CF">
        <w:t>shall</w:t>
      </w:r>
      <w:r w:rsidRPr="004075CF">
        <w:rPr>
          <w:spacing w:val="19"/>
        </w:rPr>
        <w:t xml:space="preserve"> </w:t>
      </w:r>
      <w:r w:rsidRPr="004075CF">
        <w:t>be</w:t>
      </w:r>
      <w:r w:rsidRPr="004075CF">
        <w:rPr>
          <w:spacing w:val="11"/>
        </w:rPr>
        <w:t xml:space="preserve"> </w:t>
      </w:r>
      <w:r w:rsidRPr="004075CF">
        <w:t>paid</w:t>
      </w:r>
      <w:r w:rsidRPr="004075CF">
        <w:rPr>
          <w:spacing w:val="15"/>
        </w:rPr>
        <w:t xml:space="preserve"> by the </w:t>
      </w:r>
      <w:r w:rsidRPr="004075CF">
        <w:t>on</w:t>
      </w:r>
      <w:r w:rsidRPr="004075CF">
        <w:rPr>
          <w:spacing w:val="5"/>
        </w:rPr>
        <w:t xml:space="preserve"> </w:t>
      </w:r>
      <w:r w:rsidRPr="004075CF">
        <w:t>or</w:t>
      </w:r>
      <w:r w:rsidRPr="004075CF">
        <w:rPr>
          <w:spacing w:val="17"/>
        </w:rPr>
        <w:t xml:space="preserve"> </w:t>
      </w:r>
      <w:r w:rsidRPr="004075CF">
        <w:t>before</w:t>
      </w:r>
      <w:r w:rsidRPr="004075CF">
        <w:rPr>
          <w:spacing w:val="16"/>
        </w:rPr>
        <w:t xml:space="preserve"> the </w:t>
      </w:r>
      <w:r w:rsidR="00470416" w:rsidRPr="004075CF">
        <w:t>[</w:t>
      </w:r>
      <w:r w:rsidR="00470416" w:rsidRPr="004075CF">
        <w:rPr>
          <w:b/>
        </w:rPr>
        <w:t>MONTH</w:t>
      </w:r>
      <w:r w:rsidR="00470416" w:rsidRPr="004075CF">
        <w:t>] [</w:t>
      </w:r>
      <w:r w:rsidR="00470416" w:rsidRPr="004075CF">
        <w:rPr>
          <w:b/>
        </w:rPr>
        <w:t>DAY</w:t>
      </w:r>
      <w:r w:rsidR="00470416" w:rsidRPr="004075CF">
        <w:t>], [</w:t>
      </w:r>
      <w:r w:rsidR="00470416" w:rsidRPr="004075CF">
        <w:rPr>
          <w:b/>
        </w:rPr>
        <w:t>YEAR</w:t>
      </w:r>
      <w:r w:rsidR="004075CF">
        <w:t>]</w:t>
      </w:r>
      <w:r w:rsidRPr="004075CF">
        <w:rPr>
          <w:w w:val="104"/>
        </w:rPr>
        <w:t>.</w:t>
      </w:r>
      <w:r w:rsidR="004D4FB1" w:rsidRPr="004075CF">
        <w:rPr>
          <w:w w:val="104"/>
        </w:rPr>
        <w:t xml:space="preserve"> </w:t>
      </w:r>
      <w:r w:rsidR="00C47A22">
        <w:rPr>
          <w:w w:val="104"/>
        </w:rPr>
        <w:t xml:space="preserve"> </w:t>
      </w:r>
      <w:r w:rsidR="004075CF" w:rsidRPr="004075CF">
        <w:rPr>
          <w:b/>
          <w:w w:val="104"/>
        </w:rPr>
        <w:t>[</w:t>
      </w:r>
      <w:r w:rsidR="004D4FB1" w:rsidRPr="004075CF">
        <w:rPr>
          <w:b/>
          <w:w w:val="104"/>
        </w:rPr>
        <w:t xml:space="preserve">this date should </w:t>
      </w:r>
      <w:r w:rsidR="00AF0E96">
        <w:rPr>
          <w:b/>
          <w:w w:val="104"/>
        </w:rPr>
        <w:t xml:space="preserve">be </w:t>
      </w:r>
      <w:r w:rsidR="004D4FB1" w:rsidRPr="004075CF">
        <w:rPr>
          <w:b/>
          <w:w w:val="104"/>
        </w:rPr>
        <w:t>the</w:t>
      </w:r>
      <w:r w:rsidR="008C0A46">
        <w:rPr>
          <w:b/>
          <w:w w:val="104"/>
        </w:rPr>
        <w:t xml:space="preserve"> date of</w:t>
      </w:r>
      <w:r w:rsidR="004D4FB1" w:rsidRPr="004075CF">
        <w:rPr>
          <w:b/>
          <w:w w:val="104"/>
        </w:rPr>
        <w:t xml:space="preserve"> Court Approval Revival Order</w:t>
      </w:r>
      <w:r w:rsidR="004075CF" w:rsidRPr="004075CF">
        <w:rPr>
          <w:b/>
          <w:w w:val="104"/>
        </w:rPr>
        <w:t>]</w:t>
      </w:r>
    </w:p>
    <w:p w:rsidR="00B915A0" w:rsidRPr="004075CF" w:rsidRDefault="004075CF" w:rsidP="00EF3EE2">
      <w:pPr>
        <w:tabs>
          <w:tab w:val="left" w:pos="780"/>
        </w:tabs>
        <w:spacing w:line="360" w:lineRule="auto"/>
        <w:ind w:left="567" w:hanging="567"/>
        <w:jc w:val="both"/>
        <w:rPr>
          <w:highlight w:val="yellow"/>
        </w:rPr>
      </w:pPr>
      <w:r w:rsidRPr="004075CF">
        <w:rPr>
          <w:highlight w:val="yellow"/>
        </w:rPr>
        <w:t>******</w:t>
      </w:r>
    </w:p>
    <w:p w:rsidR="004075CF" w:rsidRPr="004075CF" w:rsidRDefault="004075CF" w:rsidP="00EF3EE2">
      <w:pPr>
        <w:tabs>
          <w:tab w:val="left" w:pos="780"/>
        </w:tabs>
        <w:spacing w:line="360" w:lineRule="auto"/>
        <w:ind w:left="567" w:hanging="567"/>
        <w:jc w:val="both"/>
        <w:rPr>
          <w:highlight w:val="yellow"/>
        </w:rPr>
      </w:pPr>
    </w:p>
    <w:p w:rsidR="00B915A0" w:rsidRPr="004075CF" w:rsidRDefault="00B915A0" w:rsidP="00EF3EE2">
      <w:pPr>
        <w:tabs>
          <w:tab w:val="left" w:pos="780"/>
        </w:tabs>
        <w:spacing w:line="360" w:lineRule="auto"/>
        <w:ind w:left="567" w:hanging="567"/>
        <w:jc w:val="both"/>
        <w:rPr>
          <w:highlight w:val="yellow"/>
        </w:rPr>
      </w:pPr>
      <w:r w:rsidRPr="004075CF">
        <w:rPr>
          <w:highlight w:val="yellow"/>
        </w:rPr>
        <w:t>FOR MONTHLY PAYMENTS use Para 5 &amp; 6</w:t>
      </w:r>
    </w:p>
    <w:p w:rsidR="00B915A0" w:rsidRPr="004075CF" w:rsidRDefault="00B915A0" w:rsidP="00EF3EE2">
      <w:pPr>
        <w:tabs>
          <w:tab w:val="left" w:pos="780"/>
        </w:tabs>
        <w:spacing w:line="360" w:lineRule="auto"/>
        <w:ind w:left="567" w:hanging="567"/>
        <w:jc w:val="both"/>
        <w:rPr>
          <w:highlight w:val="yellow"/>
        </w:rPr>
      </w:pPr>
    </w:p>
    <w:p w:rsidR="00B915A0" w:rsidRPr="004075CF" w:rsidRDefault="00B915A0" w:rsidP="00EF3EE2">
      <w:pPr>
        <w:tabs>
          <w:tab w:val="left" w:pos="780"/>
        </w:tabs>
        <w:spacing w:line="360" w:lineRule="auto"/>
        <w:ind w:left="567" w:hanging="567"/>
        <w:jc w:val="both"/>
        <w:rPr>
          <w:highlight w:val="yellow"/>
        </w:rPr>
      </w:pPr>
      <w:r w:rsidRPr="004075CF">
        <w:rPr>
          <w:highlight w:val="yellow"/>
        </w:rPr>
        <w:t>FOR LUMP SUM ONLY TERMS – remove para 5 &amp; 6 and replace with:</w:t>
      </w:r>
    </w:p>
    <w:p w:rsidR="004075CF" w:rsidRPr="004075CF" w:rsidRDefault="004075CF" w:rsidP="00EF3EE2">
      <w:pPr>
        <w:tabs>
          <w:tab w:val="left" w:pos="780"/>
        </w:tabs>
        <w:spacing w:line="360" w:lineRule="auto"/>
        <w:ind w:left="567" w:hanging="567"/>
        <w:jc w:val="both"/>
        <w:rPr>
          <w:highlight w:val="yellow"/>
        </w:rPr>
      </w:pPr>
    </w:p>
    <w:p w:rsidR="00B915A0" w:rsidRPr="004075CF" w:rsidRDefault="004075CF" w:rsidP="00EF3EE2">
      <w:pPr>
        <w:tabs>
          <w:tab w:val="left" w:pos="780"/>
        </w:tabs>
        <w:spacing w:line="360" w:lineRule="auto"/>
        <w:ind w:left="567" w:hanging="567"/>
        <w:jc w:val="both"/>
      </w:pPr>
      <w:r w:rsidRPr="004075CF">
        <w:rPr>
          <w:highlight w:val="yellow"/>
        </w:rPr>
        <w:t>******</w:t>
      </w:r>
    </w:p>
    <w:p w:rsidR="00B915A0" w:rsidRPr="004075CF" w:rsidRDefault="00B915A0" w:rsidP="008C0796">
      <w:pPr>
        <w:tabs>
          <w:tab w:val="left" w:pos="780"/>
        </w:tabs>
        <w:ind w:left="567" w:hanging="567"/>
        <w:jc w:val="both"/>
      </w:pPr>
      <w:r w:rsidRPr="004075CF">
        <w:t>5.</w:t>
      </w:r>
      <w:r w:rsidRPr="004075CF">
        <w:tab/>
      </w:r>
      <w:r w:rsidRPr="008C0796">
        <w:t>THIS COURT ORDERS THAT</w:t>
      </w:r>
      <w:r w:rsidRPr="004075CF">
        <w:t xml:space="preserve"> leave is granted to the debtor pursuant to</w:t>
      </w:r>
      <w:r w:rsidR="004075CF">
        <w:t xml:space="preserve"> S</w:t>
      </w:r>
      <w:r w:rsidRPr="004075CF">
        <w:t>ection 66.3</w:t>
      </w:r>
      <w:r w:rsidR="00BC1345">
        <w:t>1</w:t>
      </w:r>
      <w:r w:rsidRPr="004075CF">
        <w:t>(</w:t>
      </w:r>
      <w:r w:rsidR="00BC1345">
        <w:t>9</w:t>
      </w:r>
      <w:r w:rsidRPr="004075CF">
        <w:t xml:space="preserve">) of the </w:t>
      </w:r>
      <w:r w:rsidRPr="00C47A22">
        <w:rPr>
          <w:i/>
        </w:rPr>
        <w:t>Bankruptcy and Insolvency Act</w:t>
      </w:r>
      <w:r w:rsidRPr="004075CF">
        <w:t xml:space="preserve"> to complete the consumer proposal upon payment of the lump sum of $</w:t>
      </w:r>
      <w:r w:rsidR="00C30969" w:rsidRPr="004075CF">
        <w:t>•</w:t>
      </w:r>
      <w:r w:rsidR="004075CF">
        <w:t xml:space="preserve"> </w:t>
      </w:r>
      <w:r w:rsidRPr="004075CF">
        <w:t xml:space="preserve">being the outstanding balance on or before </w:t>
      </w:r>
      <w:r w:rsidR="004075CF" w:rsidRPr="004075CF">
        <w:t>[</w:t>
      </w:r>
      <w:r w:rsidR="004075CF" w:rsidRPr="004075CF">
        <w:rPr>
          <w:b/>
        </w:rPr>
        <w:t>MONTH</w:t>
      </w:r>
      <w:r w:rsidR="004075CF" w:rsidRPr="004075CF">
        <w:t>] [</w:t>
      </w:r>
      <w:r w:rsidR="004075CF" w:rsidRPr="004075CF">
        <w:rPr>
          <w:b/>
        </w:rPr>
        <w:t>DAY</w:t>
      </w:r>
      <w:r w:rsidR="004075CF" w:rsidRPr="004075CF">
        <w:t>], [</w:t>
      </w:r>
      <w:r w:rsidR="004075CF" w:rsidRPr="004075CF">
        <w:rPr>
          <w:b/>
        </w:rPr>
        <w:t>YEAR</w:t>
      </w:r>
      <w:r w:rsidR="004075CF" w:rsidRPr="004075CF">
        <w:t>]</w:t>
      </w:r>
      <w:r w:rsidRPr="004075CF">
        <w:t>.</w:t>
      </w:r>
      <w:r w:rsidRPr="004075CF">
        <w:rPr>
          <w:spacing w:val="-7"/>
        </w:rPr>
        <w:t xml:space="preserve"> </w:t>
      </w:r>
    </w:p>
    <w:p w:rsidR="00B915A0" w:rsidRPr="004075CF" w:rsidRDefault="00B915A0" w:rsidP="00B915A0">
      <w:pPr>
        <w:autoSpaceDE w:val="0"/>
        <w:autoSpaceDN w:val="0"/>
        <w:adjustRightInd w:val="0"/>
      </w:pPr>
    </w:p>
    <w:tbl>
      <w:tblPr>
        <w:tblW w:w="0" w:type="auto"/>
        <w:tblInd w:w="415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014E00" w:rsidRPr="00776000" w:rsidTr="008C0796">
        <w:trPr>
          <w:trHeight w:val="1422"/>
        </w:trPr>
        <w:tc>
          <w:tcPr>
            <w:tcW w:w="4698" w:type="dxa"/>
            <w:shd w:val="clear" w:color="auto" w:fill="auto"/>
          </w:tcPr>
          <w:p w:rsidR="00014E00" w:rsidRPr="00776000" w:rsidRDefault="00014E00" w:rsidP="00776000">
            <w:pPr>
              <w:rPr>
                <w:rStyle w:val="FormData"/>
                <w:szCs w:val="28"/>
              </w:rPr>
            </w:pPr>
          </w:p>
        </w:tc>
      </w:tr>
    </w:tbl>
    <w:p w:rsidR="00B915A0" w:rsidRPr="00014E00" w:rsidRDefault="00B915A0" w:rsidP="00014E00">
      <w:pPr>
        <w:autoSpaceDE w:val="0"/>
        <w:autoSpaceDN w:val="0"/>
        <w:adjustRightInd w:val="0"/>
        <w:rPr>
          <w:u w:val="single"/>
          <w:lang w:val="en-CA"/>
        </w:rPr>
      </w:pPr>
    </w:p>
    <w:sectPr w:rsidR="00B915A0" w:rsidRPr="00014E00" w:rsidSect="008C0A46">
      <w:endnotePr>
        <w:numFmt w:val="decimal"/>
      </w:endnotePr>
      <w:pgSz w:w="12240" w:h="15840"/>
      <w:pgMar w:top="1440" w:right="1440" w:bottom="1440" w:left="1440" w:header="576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030" w:rsidRDefault="005B7030">
      <w:r>
        <w:separator/>
      </w:r>
    </w:p>
  </w:endnote>
  <w:endnote w:type="continuationSeparator" w:id="0">
    <w:p w:rsidR="005B7030" w:rsidRDefault="005B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030" w:rsidRDefault="005B7030">
      <w:r>
        <w:separator/>
      </w:r>
    </w:p>
  </w:footnote>
  <w:footnote w:type="continuationSeparator" w:id="0">
    <w:p w:rsidR="005B7030" w:rsidRDefault="005B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710"/>
        </w:tabs>
      </w:pPr>
      <w:rPr>
        <w:rFonts w:ascii="Univers" w:hAnsi="Univers" w:cs="Times New Roman"/>
        <w:sz w:val="24"/>
        <w:szCs w:val="24"/>
      </w:rPr>
    </w:lvl>
  </w:abstractNum>
  <w:abstractNum w:abstractNumId="1" w15:restartNumberingAfterBreak="0">
    <w:nsid w:val="019426A6"/>
    <w:multiLevelType w:val="hybridMultilevel"/>
    <w:tmpl w:val="71E61A4C"/>
    <w:lvl w:ilvl="0" w:tplc="35D6E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0F73DE0"/>
    <w:multiLevelType w:val="hybridMultilevel"/>
    <w:tmpl w:val="9918D2CC"/>
    <w:lvl w:ilvl="0" w:tplc="11123E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7FA7"/>
    <w:multiLevelType w:val="hybridMultilevel"/>
    <w:tmpl w:val="0A0855C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147D75"/>
    <w:multiLevelType w:val="hybridMultilevel"/>
    <w:tmpl w:val="25AC97F8"/>
    <w:lvl w:ilvl="0" w:tplc="985EE4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52AF444E"/>
    <w:multiLevelType w:val="hybridMultilevel"/>
    <w:tmpl w:val="6BC4BDF6"/>
    <w:lvl w:ilvl="0" w:tplc="985EE4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F4309A"/>
    <w:multiLevelType w:val="hybridMultilevel"/>
    <w:tmpl w:val="85E4DD5A"/>
    <w:lvl w:ilvl="0" w:tplc="622C9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21255448">
    <w:abstractNumId w:val="4"/>
  </w:num>
  <w:num w:numId="2" w16cid:durableId="1756701542">
    <w:abstractNumId w:val="6"/>
  </w:num>
  <w:num w:numId="3" w16cid:durableId="671448521">
    <w:abstractNumId w:val="5"/>
  </w:num>
  <w:num w:numId="4" w16cid:durableId="1721779288">
    <w:abstractNumId w:val="1"/>
  </w:num>
  <w:num w:numId="5" w16cid:durableId="632104660">
    <w:abstractNumId w:val="0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6" w16cid:durableId="1076439055">
    <w:abstractNumId w:val="3"/>
  </w:num>
  <w:num w:numId="7" w16cid:durableId="22761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1B"/>
    <w:rsid w:val="000133EE"/>
    <w:rsid w:val="00014E00"/>
    <w:rsid w:val="00041855"/>
    <w:rsid w:val="00050AC7"/>
    <w:rsid w:val="00077AC2"/>
    <w:rsid w:val="00080AFB"/>
    <w:rsid w:val="00086BFC"/>
    <w:rsid w:val="00097846"/>
    <w:rsid w:val="000E1F98"/>
    <w:rsid w:val="001827E9"/>
    <w:rsid w:val="001B2340"/>
    <w:rsid w:val="001B3ABC"/>
    <w:rsid w:val="001F11B2"/>
    <w:rsid w:val="0021729F"/>
    <w:rsid w:val="0022422B"/>
    <w:rsid w:val="00234BC9"/>
    <w:rsid w:val="00245231"/>
    <w:rsid w:val="00246B3C"/>
    <w:rsid w:val="002618CF"/>
    <w:rsid w:val="002D67B1"/>
    <w:rsid w:val="003650B3"/>
    <w:rsid w:val="003B505F"/>
    <w:rsid w:val="003E4D98"/>
    <w:rsid w:val="004032A1"/>
    <w:rsid w:val="004075CF"/>
    <w:rsid w:val="0042175E"/>
    <w:rsid w:val="00470416"/>
    <w:rsid w:val="004A0691"/>
    <w:rsid w:val="004D4FB1"/>
    <w:rsid w:val="00583559"/>
    <w:rsid w:val="00584B6B"/>
    <w:rsid w:val="005A39F0"/>
    <w:rsid w:val="005A63F0"/>
    <w:rsid w:val="005B7030"/>
    <w:rsid w:val="005C6B03"/>
    <w:rsid w:val="005D7CF5"/>
    <w:rsid w:val="005E52EC"/>
    <w:rsid w:val="00601676"/>
    <w:rsid w:val="0063252B"/>
    <w:rsid w:val="00654AD6"/>
    <w:rsid w:val="00661AF1"/>
    <w:rsid w:val="006847AF"/>
    <w:rsid w:val="0069222E"/>
    <w:rsid w:val="00715470"/>
    <w:rsid w:val="00776000"/>
    <w:rsid w:val="00803C2A"/>
    <w:rsid w:val="008262D9"/>
    <w:rsid w:val="008744F2"/>
    <w:rsid w:val="008B38FC"/>
    <w:rsid w:val="008B5C24"/>
    <w:rsid w:val="008C0796"/>
    <w:rsid w:val="008C0A46"/>
    <w:rsid w:val="008C326E"/>
    <w:rsid w:val="008D2E00"/>
    <w:rsid w:val="0090558D"/>
    <w:rsid w:val="0092447B"/>
    <w:rsid w:val="00943B40"/>
    <w:rsid w:val="009452F7"/>
    <w:rsid w:val="009B5E52"/>
    <w:rsid w:val="009E727F"/>
    <w:rsid w:val="00A06200"/>
    <w:rsid w:val="00A737E4"/>
    <w:rsid w:val="00A81796"/>
    <w:rsid w:val="00A8206C"/>
    <w:rsid w:val="00AC5E5D"/>
    <w:rsid w:val="00AF0E96"/>
    <w:rsid w:val="00B5339B"/>
    <w:rsid w:val="00B619AF"/>
    <w:rsid w:val="00B66253"/>
    <w:rsid w:val="00B915A0"/>
    <w:rsid w:val="00BA4546"/>
    <w:rsid w:val="00BC1345"/>
    <w:rsid w:val="00BC1E6D"/>
    <w:rsid w:val="00BD33B8"/>
    <w:rsid w:val="00C2796D"/>
    <w:rsid w:val="00C30969"/>
    <w:rsid w:val="00C47A22"/>
    <w:rsid w:val="00CD1524"/>
    <w:rsid w:val="00CD3272"/>
    <w:rsid w:val="00D56FE7"/>
    <w:rsid w:val="00D9070E"/>
    <w:rsid w:val="00D94168"/>
    <w:rsid w:val="00DF7D1A"/>
    <w:rsid w:val="00E006CC"/>
    <w:rsid w:val="00E13CD8"/>
    <w:rsid w:val="00E31526"/>
    <w:rsid w:val="00E514C1"/>
    <w:rsid w:val="00ED28F0"/>
    <w:rsid w:val="00EF3EE2"/>
    <w:rsid w:val="00F13429"/>
    <w:rsid w:val="00F1735E"/>
    <w:rsid w:val="00F50103"/>
    <w:rsid w:val="00F90A68"/>
    <w:rsid w:val="00FB4C87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829D11-3A1D-481D-9269-C1DC14EB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6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242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22422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514C1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514C1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2E00"/>
    <w:rPr>
      <w:rFonts w:eastAsia="Calibri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66253"/>
    <w:rPr>
      <w:rFonts w:ascii="Times New Roman" w:hAnsi="Times New Roman" w:cs="Times New Roman"/>
      <w:sz w:val="2"/>
    </w:rPr>
  </w:style>
  <w:style w:type="character" w:customStyle="1" w:styleId="Heading1Char">
    <w:name w:val="Heading 1 Char"/>
    <w:link w:val="Heading1"/>
    <w:rsid w:val="002242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rsid w:val="0022422B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Quick1">
    <w:name w:val="Quick 1."/>
    <w:basedOn w:val="Normal"/>
    <w:rsid w:val="0022422B"/>
    <w:pPr>
      <w:widowControl w:val="0"/>
      <w:numPr>
        <w:numId w:val="5"/>
      </w:numPr>
      <w:autoSpaceDE w:val="0"/>
      <w:autoSpaceDN w:val="0"/>
      <w:adjustRightInd w:val="0"/>
      <w:ind w:left="720" w:hanging="720"/>
    </w:pPr>
    <w:rPr>
      <w:sz w:val="20"/>
    </w:rPr>
  </w:style>
  <w:style w:type="table" w:styleId="TableGrid">
    <w:name w:val="Table Grid"/>
    <w:basedOn w:val="TableNormal"/>
    <w:locked/>
    <w:rsid w:val="002242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B5C24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13CD8"/>
    <w:pPr>
      <w:ind w:left="720"/>
    </w:pPr>
  </w:style>
  <w:style w:type="character" w:customStyle="1" w:styleId="FormData">
    <w:name w:val="Form Data"/>
    <w:rsid w:val="00014E00"/>
    <w:rPr>
      <w:i/>
    </w:rPr>
  </w:style>
  <w:style w:type="paragraph" w:styleId="Header">
    <w:name w:val="header"/>
    <w:basedOn w:val="Normal"/>
    <w:link w:val="HeaderChar"/>
    <w:uiPriority w:val="99"/>
    <w:unhideWhenUsed/>
    <w:rsid w:val="008C0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0A4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0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0A46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Ontario</vt:lpstr>
    </vt:vector>
  </TitlesOfParts>
  <Company>Microsoft Corporation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Ontario</dc:title>
  <dc:subject/>
  <dc:creator>Robert Bubnick</dc:creator>
  <cp:keywords/>
  <cp:lastModifiedBy>Boettger, Adam</cp:lastModifiedBy>
  <cp:revision>2</cp:revision>
  <cp:lastPrinted>2015-03-03T04:00:00Z</cp:lastPrinted>
  <dcterms:created xsi:type="dcterms:W3CDTF">2024-05-29T11:44:00Z</dcterms:created>
  <dcterms:modified xsi:type="dcterms:W3CDTF">2024-05-29T11:44:00Z</dcterms:modified>
</cp:coreProperties>
</file>